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B28D" w14:textId="5BE9B7F6" w:rsidR="009E5258" w:rsidRDefault="00564847" w:rsidP="004A0AF4">
      <w:pPr>
        <w:pStyle w:val="Tekstpodstawowy"/>
        <w:tabs>
          <w:tab w:val="left" w:pos="426"/>
        </w:tabs>
        <w:ind w:left="142"/>
        <w:contextualSpacing/>
        <w:rPr>
          <w:rFonts w:ascii="Arial" w:hAnsi="Arial" w:cs="Arial"/>
          <w:sz w:val="18"/>
          <w:szCs w:val="18"/>
        </w:rPr>
      </w:pPr>
      <w:r>
        <w:rPr>
          <w:rFonts w:ascii="Arial" w:hAnsi="Arial" w:cs="Arial"/>
          <w:noProof/>
          <w:sz w:val="22"/>
          <w:szCs w:val="22"/>
        </w:rPr>
        <w:drawing>
          <wp:anchor distT="0" distB="0" distL="114300" distR="114300" simplePos="0" relativeHeight="251657728" behindDoc="0" locked="0" layoutInCell="1" allowOverlap="1" wp14:anchorId="7EEF5414" wp14:editId="30434C82">
            <wp:simplePos x="0" y="0"/>
            <wp:positionH relativeFrom="margin">
              <wp:posOffset>0</wp:posOffset>
            </wp:positionH>
            <wp:positionV relativeFrom="margin">
              <wp:posOffset>-127635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57CD39" w14:textId="77777777" w:rsidR="003B4870" w:rsidRPr="001E7080" w:rsidRDefault="003B4870" w:rsidP="003B4870">
      <w:pPr>
        <w:suppressAutoHyphens/>
        <w:autoSpaceDN w:val="0"/>
        <w:spacing w:line="276" w:lineRule="auto"/>
        <w:textAlignment w:val="baseline"/>
        <w:rPr>
          <w:rFonts w:ascii="Arial" w:hAnsi="Arial"/>
          <w:b/>
          <w:bCs/>
          <w:sz w:val="10"/>
          <w:szCs w:val="10"/>
        </w:rPr>
      </w:pPr>
    </w:p>
    <w:p w14:paraId="4868E33E" w14:textId="77777777" w:rsidR="004E4CFE" w:rsidRDefault="003B4870" w:rsidP="003B4870">
      <w:pPr>
        <w:suppressAutoHyphens/>
        <w:autoSpaceDN w:val="0"/>
        <w:spacing w:line="276" w:lineRule="auto"/>
        <w:textAlignment w:val="baseline"/>
        <w:rPr>
          <w:rFonts w:ascii="Arial" w:hAnsi="Arial"/>
          <w:b/>
          <w:bCs/>
        </w:rPr>
      </w:pPr>
      <w:r>
        <w:rPr>
          <w:rFonts w:ascii="Arial" w:hAnsi="Arial"/>
          <w:b/>
          <w:bCs/>
        </w:rPr>
        <w:t xml:space="preserve">        </w:t>
      </w:r>
    </w:p>
    <w:p w14:paraId="7AE28BB3" w14:textId="77777777" w:rsidR="003B4870" w:rsidRPr="007D5DD1" w:rsidRDefault="004E4CFE" w:rsidP="004E4CFE">
      <w:pPr>
        <w:suppressAutoHyphens/>
        <w:autoSpaceDN w:val="0"/>
        <w:spacing w:line="276" w:lineRule="auto"/>
        <w:textAlignment w:val="baseline"/>
        <w:rPr>
          <w:rFonts w:ascii="Arial" w:hAnsi="Arial"/>
          <w:b/>
          <w:bCs/>
        </w:rPr>
      </w:pPr>
      <w:r>
        <w:rPr>
          <w:rFonts w:ascii="Arial" w:hAnsi="Arial"/>
          <w:b/>
          <w:bCs/>
        </w:rPr>
        <w:t xml:space="preserve">         </w:t>
      </w:r>
      <w:r w:rsidR="003B4870" w:rsidRPr="007D5DD1">
        <w:rPr>
          <w:rFonts w:ascii="Arial" w:hAnsi="Arial"/>
          <w:b/>
          <w:bCs/>
        </w:rPr>
        <w:t>Gmina Biała Piska</w:t>
      </w:r>
    </w:p>
    <w:p w14:paraId="60164B7C"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ul. Plac Adama Mickiewicza 25</w:t>
      </w:r>
    </w:p>
    <w:p w14:paraId="525ABED2"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12-230 Biała Piska</w:t>
      </w:r>
    </w:p>
    <w:p w14:paraId="7E5751E8"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tel. 87 42 41 350</w:t>
      </w:r>
    </w:p>
    <w:p w14:paraId="76EE2664" w14:textId="77777777" w:rsidR="003B4870" w:rsidRPr="00E86D5D" w:rsidRDefault="003B4870" w:rsidP="003B4870">
      <w:pPr>
        <w:suppressAutoHyphens/>
        <w:autoSpaceDN w:val="0"/>
        <w:spacing w:line="276" w:lineRule="auto"/>
        <w:jc w:val="both"/>
        <w:textAlignment w:val="baseline"/>
        <w:rPr>
          <w:rFonts w:ascii="Arial" w:hAnsi="Arial"/>
          <w:b/>
          <w:bCs/>
          <w:sz w:val="10"/>
          <w:szCs w:val="10"/>
        </w:rPr>
      </w:pPr>
    </w:p>
    <w:p w14:paraId="2943C6F0" w14:textId="77777777"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Znak sprawy:</w:t>
      </w:r>
    </w:p>
    <w:p w14:paraId="28339B5D" w14:textId="7749700B"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Or.ZP.271</w:t>
      </w:r>
      <w:r w:rsidR="00C74767">
        <w:rPr>
          <w:rFonts w:ascii="Arial" w:hAnsi="Arial"/>
          <w:sz w:val="16"/>
          <w:szCs w:val="16"/>
        </w:rPr>
        <w:t>.</w:t>
      </w:r>
      <w:r w:rsidR="00C74767" w:rsidRPr="004D67CD">
        <w:rPr>
          <w:rFonts w:ascii="Arial" w:hAnsi="Arial"/>
          <w:sz w:val="16"/>
          <w:szCs w:val="16"/>
        </w:rPr>
        <w:t>1</w:t>
      </w:r>
      <w:r w:rsidR="007F4D42">
        <w:rPr>
          <w:rFonts w:ascii="Arial" w:hAnsi="Arial"/>
          <w:sz w:val="16"/>
          <w:szCs w:val="16"/>
        </w:rPr>
        <w:t>7</w:t>
      </w:r>
      <w:r w:rsidRPr="007D5DD1">
        <w:rPr>
          <w:rFonts w:ascii="Arial" w:hAnsi="Arial"/>
          <w:sz w:val="16"/>
          <w:szCs w:val="16"/>
        </w:rPr>
        <w:t>.202</w:t>
      </w:r>
      <w:r w:rsidR="004E4CFE">
        <w:rPr>
          <w:rFonts w:ascii="Arial" w:hAnsi="Arial"/>
          <w:sz w:val="16"/>
          <w:szCs w:val="16"/>
        </w:rPr>
        <w:t>5</w:t>
      </w:r>
    </w:p>
    <w:p w14:paraId="5EDBFEC6" w14:textId="77777777" w:rsidR="003B4870" w:rsidRPr="00557E22" w:rsidRDefault="003B4870" w:rsidP="00C358BB">
      <w:pPr>
        <w:suppressAutoHyphens/>
        <w:autoSpaceDN w:val="0"/>
        <w:textAlignment w:val="baseline"/>
        <w:rPr>
          <w:rFonts w:ascii="Arial" w:hAnsi="Arial"/>
          <w:b/>
          <w:bCs/>
          <w:sz w:val="10"/>
          <w:szCs w:val="10"/>
        </w:rPr>
      </w:pPr>
    </w:p>
    <w:p w14:paraId="38C9D06A" w14:textId="77777777" w:rsidR="00AF37B5" w:rsidRDefault="00AF37B5" w:rsidP="003B4870">
      <w:pPr>
        <w:suppressAutoHyphens/>
        <w:autoSpaceDN w:val="0"/>
        <w:jc w:val="center"/>
        <w:textAlignment w:val="baseline"/>
        <w:rPr>
          <w:rFonts w:ascii="Arial" w:hAnsi="Arial"/>
          <w:b/>
          <w:bCs/>
          <w:sz w:val="40"/>
          <w:szCs w:val="40"/>
        </w:rPr>
      </w:pPr>
    </w:p>
    <w:p w14:paraId="314D4E39" w14:textId="77777777" w:rsidR="003B4870" w:rsidRPr="00270B47" w:rsidRDefault="003B4870" w:rsidP="003B4870">
      <w:pPr>
        <w:suppressAutoHyphens/>
        <w:autoSpaceDN w:val="0"/>
        <w:jc w:val="center"/>
        <w:textAlignment w:val="baseline"/>
        <w:rPr>
          <w:rFonts w:ascii="Arial" w:hAnsi="Arial"/>
          <w:b/>
          <w:bCs/>
          <w:sz w:val="40"/>
          <w:szCs w:val="40"/>
        </w:rPr>
      </w:pPr>
      <w:r w:rsidRPr="00270B47">
        <w:rPr>
          <w:rFonts w:ascii="Arial" w:hAnsi="Arial"/>
          <w:b/>
          <w:bCs/>
          <w:sz w:val="40"/>
          <w:szCs w:val="40"/>
        </w:rPr>
        <w:t>SPECYFIKACJA WARUNKÓW ZAMÓWIENIA</w:t>
      </w:r>
    </w:p>
    <w:p w14:paraId="7DBEA0C4" w14:textId="77777777" w:rsidR="003B4870" w:rsidRPr="00966E15" w:rsidRDefault="003B4870" w:rsidP="003B4870">
      <w:pPr>
        <w:suppressAutoHyphens/>
        <w:autoSpaceDN w:val="0"/>
        <w:jc w:val="both"/>
        <w:textAlignment w:val="baseline"/>
        <w:rPr>
          <w:rFonts w:ascii="Arial" w:hAnsi="Arial"/>
          <w:sz w:val="10"/>
          <w:szCs w:val="10"/>
        </w:rPr>
      </w:pPr>
    </w:p>
    <w:p w14:paraId="152A8B06" w14:textId="1BB1E3CF" w:rsidR="003B4870" w:rsidRPr="007D5DD1" w:rsidRDefault="003B4870" w:rsidP="003B4870">
      <w:pPr>
        <w:suppressAutoHyphens/>
        <w:autoSpaceDN w:val="0"/>
        <w:jc w:val="center"/>
        <w:textAlignment w:val="baseline"/>
        <w:rPr>
          <w:rFonts w:ascii="Arial" w:hAnsi="Arial"/>
          <w:sz w:val="18"/>
          <w:szCs w:val="18"/>
        </w:rPr>
      </w:pPr>
      <w:r w:rsidRPr="007D5DD1">
        <w:rPr>
          <w:rFonts w:ascii="Arial" w:hAnsi="Arial"/>
          <w:sz w:val="18"/>
          <w:szCs w:val="18"/>
        </w:rPr>
        <w:t xml:space="preserve">(zwana dalej </w:t>
      </w:r>
      <w:r w:rsidR="00F354A6">
        <w:rPr>
          <w:rFonts w:ascii="Arial" w:hAnsi="Arial"/>
          <w:sz w:val="18"/>
          <w:szCs w:val="18"/>
        </w:rPr>
        <w:t>„</w:t>
      </w:r>
      <w:r w:rsidRPr="007D5DD1">
        <w:rPr>
          <w:rFonts w:ascii="Arial" w:hAnsi="Arial"/>
          <w:sz w:val="18"/>
          <w:szCs w:val="18"/>
        </w:rPr>
        <w:t>SWZ”)</w:t>
      </w:r>
    </w:p>
    <w:p w14:paraId="1C24168F" w14:textId="77777777" w:rsidR="003B4870" w:rsidRPr="00305969" w:rsidRDefault="003B4870" w:rsidP="003B4870">
      <w:pPr>
        <w:suppressAutoHyphens/>
        <w:autoSpaceDN w:val="0"/>
        <w:spacing w:line="276" w:lineRule="auto"/>
        <w:jc w:val="both"/>
        <w:textAlignment w:val="baseline"/>
        <w:rPr>
          <w:rFonts w:ascii="Arial" w:hAnsi="Arial"/>
          <w:sz w:val="10"/>
          <w:szCs w:val="10"/>
        </w:rPr>
      </w:pPr>
    </w:p>
    <w:p w14:paraId="2F823A53" w14:textId="63468B1B" w:rsidR="003B4870" w:rsidRPr="00557E22" w:rsidRDefault="003B4870" w:rsidP="003B4870">
      <w:pPr>
        <w:suppressAutoHyphens/>
        <w:autoSpaceDN w:val="0"/>
        <w:spacing w:line="276" w:lineRule="auto"/>
        <w:jc w:val="both"/>
        <w:textAlignment w:val="baseline"/>
        <w:rPr>
          <w:rFonts w:ascii="Arial" w:hAnsi="Arial"/>
        </w:rPr>
      </w:pPr>
      <w:r w:rsidRPr="00966E15">
        <w:rPr>
          <w:rFonts w:ascii="Arial" w:hAnsi="Arial"/>
        </w:rPr>
        <w:t xml:space="preserve">w postępowaniu o udzielenie zamówienia publicznego prowadzonym w trybie podstawowym bez negocjacji o wartości zamówienia </w:t>
      </w:r>
      <w:r w:rsidR="00EF25BC" w:rsidRPr="00966E15">
        <w:rPr>
          <w:rFonts w:ascii="Arial" w:hAnsi="Arial"/>
        </w:rPr>
        <w:t>nieprzekraczającej</w:t>
      </w:r>
      <w:r w:rsidRPr="00966E15">
        <w:rPr>
          <w:rFonts w:ascii="Arial" w:hAnsi="Arial"/>
        </w:rPr>
        <w:t xml:space="preserve"> progów unijnych o jakich stanowi art. 3 ustawy z 11 września 2019 r. – Prawo zamówień publicznych </w:t>
      </w:r>
      <w:r w:rsidR="004D67CD">
        <w:rPr>
          <w:rFonts w:ascii="Arial" w:hAnsi="Arial"/>
        </w:rPr>
        <w:br/>
      </w:r>
      <w:r w:rsidRPr="00966E15">
        <w:rPr>
          <w:rFonts w:ascii="Arial" w:hAnsi="Arial"/>
        </w:rPr>
        <w:t>(Dz. U. z 202</w:t>
      </w:r>
      <w:r w:rsidR="004E4CFE">
        <w:rPr>
          <w:rFonts w:ascii="Arial" w:hAnsi="Arial"/>
        </w:rPr>
        <w:t>4</w:t>
      </w:r>
      <w:r w:rsidRPr="00966E15">
        <w:rPr>
          <w:rFonts w:ascii="Arial" w:hAnsi="Arial"/>
        </w:rPr>
        <w:t xml:space="preserve"> r. poz. 1</w:t>
      </w:r>
      <w:r w:rsidR="004E4CFE">
        <w:rPr>
          <w:rFonts w:ascii="Arial" w:hAnsi="Arial"/>
        </w:rPr>
        <w:t>320</w:t>
      </w:r>
      <w:r w:rsidRPr="00966E15">
        <w:rPr>
          <w:rFonts w:ascii="Arial" w:hAnsi="Arial"/>
        </w:rPr>
        <w:t xml:space="preserve"> ze zm.) – na: </w:t>
      </w:r>
    </w:p>
    <w:p w14:paraId="32045BD8" w14:textId="77777777" w:rsidR="003B4870" w:rsidRPr="000332ED" w:rsidRDefault="003B4870" w:rsidP="003B4870">
      <w:pPr>
        <w:suppressAutoHyphens/>
        <w:autoSpaceDN w:val="0"/>
        <w:jc w:val="center"/>
        <w:textAlignment w:val="baseline"/>
        <w:rPr>
          <w:rFonts w:ascii="Arial" w:hAnsi="Arial"/>
          <w:b/>
          <w:bCs/>
          <w:sz w:val="10"/>
          <w:szCs w:val="10"/>
        </w:rPr>
      </w:pPr>
    </w:p>
    <w:p w14:paraId="6C443134" w14:textId="5AC10A00" w:rsidR="003B4870" w:rsidRDefault="00A9024E" w:rsidP="003B4870">
      <w:pPr>
        <w:suppressAutoHyphens/>
        <w:autoSpaceDN w:val="0"/>
        <w:jc w:val="center"/>
        <w:textAlignment w:val="baseline"/>
        <w:rPr>
          <w:rFonts w:ascii="Arial" w:hAnsi="Arial"/>
          <w:b/>
          <w:bCs/>
          <w:sz w:val="26"/>
          <w:szCs w:val="26"/>
        </w:rPr>
      </w:pPr>
      <w:r>
        <w:rPr>
          <w:rFonts w:ascii="Arial" w:hAnsi="Arial"/>
          <w:b/>
          <w:bCs/>
          <w:sz w:val="26"/>
          <w:szCs w:val="26"/>
        </w:rPr>
        <w:t>„</w:t>
      </w:r>
      <w:r w:rsidR="00C0418B">
        <w:rPr>
          <w:rFonts w:ascii="Arial" w:hAnsi="Arial"/>
          <w:b/>
          <w:bCs/>
          <w:sz w:val="26"/>
          <w:szCs w:val="26"/>
        </w:rPr>
        <w:t xml:space="preserve">Zakup </w:t>
      </w:r>
      <w:r w:rsidR="007F4D42">
        <w:rPr>
          <w:rFonts w:ascii="Arial" w:hAnsi="Arial"/>
          <w:b/>
          <w:bCs/>
          <w:sz w:val="26"/>
          <w:szCs w:val="26"/>
        </w:rPr>
        <w:t>kuchni polowej – 2 szt.</w:t>
      </w:r>
      <w:r w:rsidR="00877F3A">
        <w:rPr>
          <w:rFonts w:ascii="Arial" w:hAnsi="Arial"/>
          <w:b/>
          <w:bCs/>
          <w:sz w:val="26"/>
          <w:szCs w:val="26"/>
        </w:rPr>
        <w:t xml:space="preserve"> w ramach dotacji na dofinansowanie zadań własnych z zakresu Ochrony Ludności i Obrony Cywilnej</w:t>
      </w:r>
      <w:r w:rsidR="00D63DC4">
        <w:rPr>
          <w:rFonts w:ascii="Arial" w:hAnsi="Arial"/>
          <w:b/>
          <w:bCs/>
          <w:sz w:val="26"/>
          <w:szCs w:val="26"/>
        </w:rPr>
        <w:t>”</w:t>
      </w:r>
      <w:r w:rsidR="003B4870">
        <w:rPr>
          <w:rFonts w:ascii="Arial" w:hAnsi="Arial"/>
          <w:b/>
          <w:bCs/>
          <w:sz w:val="26"/>
          <w:szCs w:val="26"/>
        </w:rPr>
        <w:t xml:space="preserve"> </w:t>
      </w:r>
    </w:p>
    <w:p w14:paraId="0F207987" w14:textId="77777777" w:rsidR="003B4870" w:rsidRPr="00F93EA5" w:rsidRDefault="003B4870" w:rsidP="003B4870">
      <w:pPr>
        <w:suppressAutoHyphens/>
        <w:autoSpaceDN w:val="0"/>
        <w:jc w:val="both"/>
        <w:textAlignment w:val="baseline"/>
        <w:rPr>
          <w:rFonts w:ascii="Arial" w:hAnsi="Arial"/>
          <w:b/>
          <w:bCs/>
          <w:sz w:val="10"/>
          <w:szCs w:val="10"/>
        </w:rPr>
      </w:pPr>
    </w:p>
    <w:p w14:paraId="6BE2D73A" w14:textId="77777777" w:rsidR="003B4870" w:rsidRDefault="003B4870" w:rsidP="003B4870">
      <w:pPr>
        <w:suppressAutoHyphens/>
        <w:autoSpaceDN w:val="0"/>
        <w:spacing w:line="276" w:lineRule="auto"/>
        <w:jc w:val="both"/>
        <w:textAlignment w:val="baseline"/>
        <w:rPr>
          <w:rFonts w:ascii="Arial" w:hAnsi="Arial"/>
          <w:sz w:val="18"/>
          <w:szCs w:val="18"/>
        </w:rPr>
      </w:pPr>
    </w:p>
    <w:p w14:paraId="7867CC32" w14:textId="77777777" w:rsidR="00AF37B5" w:rsidRDefault="00AF37B5" w:rsidP="003B4870">
      <w:pPr>
        <w:suppressAutoHyphens/>
        <w:autoSpaceDN w:val="0"/>
        <w:spacing w:line="276" w:lineRule="auto"/>
        <w:jc w:val="both"/>
        <w:textAlignment w:val="baseline"/>
        <w:rPr>
          <w:rFonts w:ascii="Arial" w:hAnsi="Arial"/>
          <w:sz w:val="18"/>
          <w:szCs w:val="18"/>
        </w:rPr>
      </w:pPr>
    </w:p>
    <w:p w14:paraId="2C24CDBE" w14:textId="77777777" w:rsidR="00C0418B" w:rsidRDefault="00C0418B" w:rsidP="003B4870">
      <w:pPr>
        <w:suppressAutoHyphens/>
        <w:autoSpaceDN w:val="0"/>
        <w:spacing w:line="276" w:lineRule="auto"/>
        <w:jc w:val="both"/>
        <w:textAlignment w:val="baseline"/>
        <w:rPr>
          <w:rFonts w:ascii="Arial" w:hAnsi="Arial"/>
          <w:sz w:val="18"/>
          <w:szCs w:val="18"/>
        </w:rPr>
      </w:pPr>
    </w:p>
    <w:p w14:paraId="48A5781C" w14:textId="43EF2673" w:rsidR="000332ED" w:rsidRDefault="003B4870" w:rsidP="003B4870">
      <w:pPr>
        <w:suppressAutoHyphens/>
        <w:autoSpaceDN w:val="0"/>
        <w:spacing w:line="276" w:lineRule="auto"/>
        <w:jc w:val="both"/>
        <w:textAlignment w:val="baseline"/>
        <w:rPr>
          <w:rFonts w:ascii="Arial" w:hAnsi="Arial"/>
          <w:sz w:val="18"/>
          <w:szCs w:val="18"/>
        </w:rPr>
      </w:pPr>
      <w:r w:rsidRPr="00557E22">
        <w:rPr>
          <w:rFonts w:ascii="Arial" w:hAnsi="Arial"/>
          <w:sz w:val="18"/>
          <w:szCs w:val="18"/>
        </w:rPr>
        <w:t xml:space="preserve">Wspólny Słownik Zamówienia CPV: </w:t>
      </w:r>
    </w:p>
    <w:p w14:paraId="0EFD9F85" w14:textId="0849461E" w:rsidR="000332ED" w:rsidRDefault="00C0418B" w:rsidP="003B4870">
      <w:pPr>
        <w:suppressAutoHyphens/>
        <w:autoSpaceDN w:val="0"/>
        <w:spacing w:line="276" w:lineRule="auto"/>
        <w:jc w:val="both"/>
        <w:textAlignment w:val="baseline"/>
        <w:rPr>
          <w:rFonts w:ascii="Arial" w:hAnsi="Arial"/>
          <w:sz w:val="18"/>
          <w:szCs w:val="18"/>
        </w:rPr>
      </w:pPr>
      <w:r>
        <w:rPr>
          <w:rFonts w:ascii="Arial" w:hAnsi="Arial"/>
          <w:sz w:val="18"/>
          <w:szCs w:val="18"/>
        </w:rPr>
        <w:t>4</w:t>
      </w:r>
      <w:r w:rsidR="007F4D42">
        <w:rPr>
          <w:rFonts w:ascii="Arial" w:hAnsi="Arial"/>
          <w:sz w:val="18"/>
          <w:szCs w:val="18"/>
        </w:rPr>
        <w:t>4211400</w:t>
      </w:r>
      <w:r w:rsidR="000332ED">
        <w:rPr>
          <w:rFonts w:ascii="Arial" w:hAnsi="Arial"/>
          <w:sz w:val="18"/>
          <w:szCs w:val="18"/>
        </w:rPr>
        <w:t>-</w:t>
      </w:r>
      <w:r w:rsidR="007F4D42">
        <w:rPr>
          <w:rFonts w:ascii="Arial" w:hAnsi="Arial"/>
          <w:sz w:val="18"/>
          <w:szCs w:val="18"/>
        </w:rPr>
        <w:t>6</w:t>
      </w:r>
      <w:r w:rsidR="000332ED">
        <w:rPr>
          <w:rFonts w:ascii="Arial" w:hAnsi="Arial"/>
          <w:sz w:val="18"/>
          <w:szCs w:val="18"/>
        </w:rPr>
        <w:t xml:space="preserve"> – </w:t>
      </w:r>
      <w:r>
        <w:rPr>
          <w:rFonts w:ascii="Arial" w:hAnsi="Arial"/>
          <w:sz w:val="18"/>
          <w:szCs w:val="18"/>
        </w:rPr>
        <w:t>K</w:t>
      </w:r>
      <w:r w:rsidR="007F4D42">
        <w:rPr>
          <w:rFonts w:ascii="Arial" w:hAnsi="Arial"/>
          <w:sz w:val="18"/>
          <w:szCs w:val="18"/>
        </w:rPr>
        <w:t>uchnie polowe</w:t>
      </w:r>
    </w:p>
    <w:p w14:paraId="788C7345"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5D3AABD0" w14:textId="0D8A8903" w:rsidR="001F778F" w:rsidRDefault="001F778F" w:rsidP="00AF37B5">
      <w:pPr>
        <w:suppressAutoHyphens/>
        <w:autoSpaceDN w:val="0"/>
        <w:spacing w:line="276" w:lineRule="auto"/>
        <w:jc w:val="both"/>
        <w:textAlignment w:val="baseline"/>
        <w:rPr>
          <w:rFonts w:ascii="Arial" w:hAnsi="Arial"/>
          <w:sz w:val="18"/>
          <w:szCs w:val="18"/>
        </w:rPr>
      </w:pPr>
    </w:p>
    <w:p w14:paraId="6013EC0E" w14:textId="77777777" w:rsidR="00C0418B" w:rsidRPr="00557E22" w:rsidRDefault="00C0418B" w:rsidP="00AF37B5">
      <w:pPr>
        <w:suppressAutoHyphens/>
        <w:autoSpaceDN w:val="0"/>
        <w:spacing w:line="276" w:lineRule="auto"/>
        <w:jc w:val="both"/>
        <w:textAlignment w:val="baseline"/>
        <w:rPr>
          <w:rFonts w:ascii="Arial" w:hAnsi="Arial"/>
          <w:sz w:val="18"/>
          <w:szCs w:val="18"/>
        </w:rPr>
      </w:pPr>
    </w:p>
    <w:p w14:paraId="1D26FE12" w14:textId="77777777" w:rsidR="003B4870" w:rsidRDefault="003B4870" w:rsidP="003B4870">
      <w:pPr>
        <w:suppressAutoHyphens/>
        <w:autoSpaceDN w:val="0"/>
        <w:spacing w:line="276" w:lineRule="auto"/>
        <w:jc w:val="both"/>
        <w:textAlignment w:val="baseline"/>
        <w:rPr>
          <w:rFonts w:ascii="Arial" w:hAnsi="Arial"/>
          <w:sz w:val="10"/>
          <w:szCs w:val="10"/>
        </w:rPr>
      </w:pPr>
    </w:p>
    <w:p w14:paraId="7BEDCD48" w14:textId="77777777" w:rsidR="003B4870" w:rsidRPr="00CB7F34" w:rsidRDefault="003B4870" w:rsidP="003B4870">
      <w:pPr>
        <w:suppressAutoHyphens/>
        <w:autoSpaceDN w:val="0"/>
        <w:spacing w:line="276" w:lineRule="auto"/>
        <w:jc w:val="both"/>
        <w:textAlignment w:val="baseline"/>
        <w:rPr>
          <w:rFonts w:ascii="Arial" w:hAnsi="Arial"/>
          <w:sz w:val="10"/>
          <w:szCs w:val="10"/>
        </w:rPr>
      </w:pPr>
    </w:p>
    <w:p w14:paraId="6CE92DB4" w14:textId="77777777" w:rsidR="003B4870" w:rsidRPr="00CB7F34" w:rsidRDefault="003B4870" w:rsidP="003B4870">
      <w:pPr>
        <w:suppressAutoHyphens/>
        <w:autoSpaceDN w:val="0"/>
        <w:spacing w:line="276" w:lineRule="auto"/>
        <w:jc w:val="both"/>
        <w:textAlignment w:val="baseline"/>
        <w:rPr>
          <w:rFonts w:ascii="Arial" w:hAnsi="Arial"/>
          <w:b/>
          <w:bCs/>
          <w:sz w:val="21"/>
          <w:szCs w:val="21"/>
          <w:u w:val="single"/>
        </w:rPr>
      </w:pPr>
      <w:r w:rsidRPr="00CB7F34">
        <w:rPr>
          <w:rFonts w:ascii="Arial" w:hAnsi="Arial"/>
          <w:b/>
          <w:bCs/>
          <w:sz w:val="21"/>
          <w:szCs w:val="21"/>
          <w:u w:val="single"/>
        </w:rPr>
        <w:t>Załączniki:</w:t>
      </w:r>
    </w:p>
    <w:p w14:paraId="5CE74F95" w14:textId="61ECE7F9" w:rsidR="001F778F" w:rsidRPr="003B4870" w:rsidRDefault="003B4870" w:rsidP="00C0418B">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1 – Formularz ofertowy.</w:t>
      </w:r>
    </w:p>
    <w:p w14:paraId="30E4E59D"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2 – Oświadczenie o niepodleganiu wykluczeni</w:t>
      </w:r>
      <w:r w:rsidR="001B7F13">
        <w:rPr>
          <w:rFonts w:ascii="Arial" w:hAnsi="Arial"/>
          <w:sz w:val="20"/>
          <w:szCs w:val="20"/>
        </w:rPr>
        <w:t>u</w:t>
      </w:r>
      <w:r w:rsidRPr="003B4870">
        <w:rPr>
          <w:rFonts w:ascii="Arial" w:hAnsi="Arial"/>
          <w:sz w:val="20"/>
          <w:szCs w:val="20"/>
        </w:rPr>
        <w:t>.</w:t>
      </w:r>
    </w:p>
    <w:p w14:paraId="584993BF"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3 - Oświadczenie o spełnianiu warunków udziału w postepowaniu.</w:t>
      </w:r>
    </w:p>
    <w:p w14:paraId="19B5ECD1"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4 – Oświadczenie </w:t>
      </w:r>
      <w:r w:rsidR="00557E22">
        <w:rPr>
          <w:rFonts w:ascii="Arial" w:hAnsi="Arial"/>
          <w:sz w:val="20"/>
          <w:szCs w:val="20"/>
        </w:rPr>
        <w:t>W</w:t>
      </w:r>
      <w:r w:rsidRPr="003B4870">
        <w:rPr>
          <w:rFonts w:ascii="Arial" w:hAnsi="Arial"/>
          <w:sz w:val="20"/>
          <w:szCs w:val="20"/>
        </w:rPr>
        <w:t xml:space="preserve">ykonawcy dotyczące przynależności do tej samej grupy kapitałowej </w:t>
      </w:r>
      <w:r w:rsidR="001B7F13">
        <w:rPr>
          <w:rFonts w:ascii="Arial" w:hAnsi="Arial"/>
          <w:sz w:val="20"/>
          <w:szCs w:val="20"/>
        </w:rPr>
        <w:br/>
      </w:r>
      <w:r w:rsidRPr="003B4870">
        <w:rPr>
          <w:rFonts w:ascii="Arial" w:hAnsi="Arial"/>
          <w:sz w:val="20"/>
          <w:szCs w:val="20"/>
        </w:rPr>
        <w:t>w zakresie art. 108 ust. 1 pkt 5).</w:t>
      </w:r>
    </w:p>
    <w:p w14:paraId="734ACD03"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5 – Zobowiązanie podmiotu udostępniającego zasoby.</w:t>
      </w:r>
    </w:p>
    <w:p w14:paraId="17A7EA0C"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6 – Oświadczenie z art. 117 ust. 4 ustawy </w:t>
      </w:r>
      <w:r w:rsidR="00557E22">
        <w:rPr>
          <w:rFonts w:ascii="Arial" w:hAnsi="Arial"/>
          <w:sz w:val="20"/>
          <w:szCs w:val="20"/>
        </w:rPr>
        <w:t>W</w:t>
      </w:r>
      <w:r w:rsidRPr="003B4870">
        <w:rPr>
          <w:rFonts w:ascii="Arial" w:hAnsi="Arial"/>
          <w:sz w:val="20"/>
          <w:szCs w:val="20"/>
        </w:rPr>
        <w:t xml:space="preserve">ykonawców wspólnie ubiegających się </w:t>
      </w:r>
      <w:r w:rsidR="001B7F13">
        <w:rPr>
          <w:rFonts w:ascii="Arial" w:hAnsi="Arial"/>
          <w:sz w:val="20"/>
          <w:szCs w:val="20"/>
        </w:rPr>
        <w:br/>
      </w:r>
      <w:r w:rsidRPr="003B4870">
        <w:rPr>
          <w:rFonts w:ascii="Arial" w:hAnsi="Arial"/>
          <w:sz w:val="20"/>
          <w:szCs w:val="20"/>
        </w:rPr>
        <w:t>o udzielenie zamówienia.</w:t>
      </w:r>
    </w:p>
    <w:p w14:paraId="38D7E9E9" w14:textId="46AF718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67084C">
        <w:rPr>
          <w:rFonts w:ascii="Arial" w:hAnsi="Arial"/>
          <w:sz w:val="20"/>
          <w:szCs w:val="20"/>
        </w:rPr>
        <w:t>7</w:t>
      </w:r>
      <w:r w:rsidRPr="003B4870">
        <w:rPr>
          <w:rFonts w:ascii="Arial" w:hAnsi="Arial"/>
          <w:sz w:val="20"/>
          <w:szCs w:val="20"/>
        </w:rPr>
        <w:t xml:space="preserve"> – Projektowane postanowienia umowy.</w:t>
      </w:r>
    </w:p>
    <w:p w14:paraId="4E3574DF" w14:textId="366B74D9" w:rsidR="003B4870" w:rsidRPr="004D67CD" w:rsidRDefault="003B4870" w:rsidP="003B4870">
      <w:pPr>
        <w:suppressAutoHyphens/>
        <w:autoSpaceDN w:val="0"/>
        <w:spacing w:line="276" w:lineRule="auto"/>
        <w:jc w:val="both"/>
        <w:textAlignment w:val="baseline"/>
        <w:rPr>
          <w:rFonts w:ascii="Arial" w:hAnsi="Arial"/>
          <w:sz w:val="20"/>
          <w:szCs w:val="20"/>
        </w:rPr>
      </w:pPr>
      <w:r w:rsidRPr="004D67CD">
        <w:rPr>
          <w:rFonts w:ascii="Arial" w:hAnsi="Arial"/>
          <w:sz w:val="20"/>
          <w:szCs w:val="20"/>
        </w:rPr>
        <w:t xml:space="preserve">Załącznik nr </w:t>
      </w:r>
      <w:r w:rsidR="0067084C">
        <w:rPr>
          <w:rFonts w:ascii="Arial" w:hAnsi="Arial"/>
          <w:sz w:val="20"/>
          <w:szCs w:val="20"/>
        </w:rPr>
        <w:t>8</w:t>
      </w:r>
      <w:r w:rsidRPr="004D67CD">
        <w:rPr>
          <w:rFonts w:ascii="Arial" w:hAnsi="Arial"/>
          <w:sz w:val="20"/>
          <w:szCs w:val="20"/>
        </w:rPr>
        <w:t xml:space="preserve"> – </w:t>
      </w:r>
      <w:r w:rsidR="00A77A85" w:rsidRPr="004D67CD">
        <w:rPr>
          <w:rFonts w:ascii="Arial" w:hAnsi="Arial"/>
          <w:sz w:val="20"/>
          <w:szCs w:val="20"/>
        </w:rPr>
        <w:t>Opis przedmiotu zamówienia.</w:t>
      </w:r>
    </w:p>
    <w:p w14:paraId="73D1780F" w14:textId="77777777" w:rsidR="003B4870" w:rsidRPr="008F0199"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ab/>
      </w:r>
    </w:p>
    <w:p w14:paraId="6AA4A386" w14:textId="77777777" w:rsidR="00C0418B" w:rsidRDefault="00C0418B" w:rsidP="003B4870">
      <w:pPr>
        <w:suppressAutoHyphens/>
        <w:autoSpaceDN w:val="0"/>
        <w:spacing w:line="276" w:lineRule="auto"/>
        <w:jc w:val="both"/>
        <w:textAlignment w:val="baseline"/>
        <w:rPr>
          <w:rFonts w:ascii="Arial" w:hAnsi="Arial"/>
          <w:sz w:val="18"/>
          <w:szCs w:val="18"/>
        </w:rPr>
      </w:pPr>
    </w:p>
    <w:p w14:paraId="4061D5D5" w14:textId="77777777" w:rsidR="00C0418B" w:rsidRDefault="00C0418B" w:rsidP="003B4870">
      <w:pPr>
        <w:suppressAutoHyphens/>
        <w:autoSpaceDN w:val="0"/>
        <w:spacing w:line="276" w:lineRule="auto"/>
        <w:jc w:val="both"/>
        <w:textAlignment w:val="baseline"/>
        <w:rPr>
          <w:rFonts w:ascii="Arial" w:hAnsi="Arial"/>
          <w:sz w:val="18"/>
          <w:szCs w:val="18"/>
        </w:rPr>
      </w:pPr>
    </w:p>
    <w:p w14:paraId="4E60A9C7" w14:textId="77777777" w:rsidR="00C0418B" w:rsidRDefault="00C0418B" w:rsidP="003B4870">
      <w:pPr>
        <w:suppressAutoHyphens/>
        <w:autoSpaceDN w:val="0"/>
        <w:spacing w:line="276" w:lineRule="auto"/>
        <w:jc w:val="both"/>
        <w:textAlignment w:val="baseline"/>
        <w:rPr>
          <w:rFonts w:ascii="Arial" w:hAnsi="Arial"/>
          <w:sz w:val="18"/>
          <w:szCs w:val="18"/>
        </w:rPr>
      </w:pPr>
    </w:p>
    <w:p w14:paraId="45F7CA9D" w14:textId="159DEBF8" w:rsidR="00F75630" w:rsidRDefault="00F75630"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Biała Piska, </w:t>
      </w:r>
      <w:r w:rsidRPr="004D67CD">
        <w:rPr>
          <w:rFonts w:ascii="Arial" w:hAnsi="Arial"/>
          <w:sz w:val="18"/>
          <w:szCs w:val="18"/>
        </w:rPr>
        <w:t xml:space="preserve">dn. </w:t>
      </w:r>
      <w:r w:rsidR="0067084C">
        <w:rPr>
          <w:rFonts w:ascii="Arial" w:hAnsi="Arial"/>
          <w:sz w:val="18"/>
          <w:szCs w:val="18"/>
        </w:rPr>
        <w:t>2</w:t>
      </w:r>
      <w:r w:rsidR="00D71867">
        <w:rPr>
          <w:rFonts w:ascii="Arial" w:hAnsi="Arial"/>
          <w:sz w:val="18"/>
          <w:szCs w:val="18"/>
        </w:rPr>
        <w:t>2</w:t>
      </w:r>
      <w:r w:rsidR="00031731" w:rsidRPr="004D67CD">
        <w:rPr>
          <w:rFonts w:ascii="Arial" w:hAnsi="Arial"/>
          <w:sz w:val="18"/>
          <w:szCs w:val="18"/>
        </w:rPr>
        <w:t xml:space="preserve"> </w:t>
      </w:r>
      <w:r w:rsidR="00C0418B" w:rsidRPr="004D67CD">
        <w:rPr>
          <w:rFonts w:ascii="Arial" w:hAnsi="Arial"/>
          <w:sz w:val="18"/>
          <w:szCs w:val="18"/>
        </w:rPr>
        <w:t>października</w:t>
      </w:r>
      <w:r w:rsidRPr="004D67CD">
        <w:rPr>
          <w:rFonts w:ascii="Arial" w:hAnsi="Arial"/>
          <w:sz w:val="18"/>
          <w:szCs w:val="18"/>
        </w:rPr>
        <w:t xml:space="preserve"> 202</w:t>
      </w:r>
      <w:r w:rsidR="00557E22" w:rsidRPr="004D67CD">
        <w:rPr>
          <w:rFonts w:ascii="Arial" w:hAnsi="Arial"/>
          <w:sz w:val="18"/>
          <w:szCs w:val="18"/>
        </w:rPr>
        <w:t>5</w:t>
      </w:r>
      <w:r w:rsidRPr="004D67CD">
        <w:rPr>
          <w:rFonts w:ascii="Arial" w:hAnsi="Arial"/>
          <w:sz w:val="18"/>
          <w:szCs w:val="18"/>
        </w:rPr>
        <w:t xml:space="preserve"> r.</w:t>
      </w:r>
    </w:p>
    <w:p w14:paraId="4E24C9EB" w14:textId="77777777" w:rsidR="00B941AD" w:rsidRDefault="00B941AD" w:rsidP="003B4870">
      <w:pPr>
        <w:suppressAutoHyphens/>
        <w:autoSpaceDN w:val="0"/>
        <w:spacing w:line="276" w:lineRule="auto"/>
        <w:jc w:val="both"/>
        <w:textAlignment w:val="baseline"/>
        <w:rPr>
          <w:rFonts w:ascii="Arial" w:hAnsi="Arial"/>
          <w:sz w:val="18"/>
          <w:szCs w:val="18"/>
        </w:rPr>
      </w:pPr>
    </w:p>
    <w:p w14:paraId="178BD079" w14:textId="77777777" w:rsidR="00B941AD" w:rsidRDefault="00B941AD" w:rsidP="003B4870">
      <w:pPr>
        <w:suppressAutoHyphens/>
        <w:autoSpaceDN w:val="0"/>
        <w:spacing w:line="276" w:lineRule="auto"/>
        <w:jc w:val="both"/>
        <w:textAlignment w:val="baseline"/>
        <w:rPr>
          <w:rFonts w:ascii="Arial" w:hAnsi="Arial"/>
          <w:sz w:val="18"/>
          <w:szCs w:val="18"/>
        </w:rPr>
      </w:pPr>
    </w:p>
    <w:p w14:paraId="69C97D1C" w14:textId="77777777" w:rsidR="00B941AD" w:rsidRDefault="00B941AD" w:rsidP="003B4870">
      <w:pPr>
        <w:suppressAutoHyphens/>
        <w:autoSpaceDN w:val="0"/>
        <w:spacing w:line="276" w:lineRule="auto"/>
        <w:jc w:val="both"/>
        <w:textAlignment w:val="baseline"/>
        <w:rPr>
          <w:rFonts w:ascii="Arial" w:hAnsi="Arial"/>
          <w:sz w:val="18"/>
          <w:szCs w:val="18"/>
        </w:rPr>
      </w:pPr>
    </w:p>
    <w:p w14:paraId="71D17C20" w14:textId="77777777" w:rsidR="008F0199" w:rsidRPr="007619F6" w:rsidRDefault="008F0199" w:rsidP="008F0199">
      <w:pPr>
        <w:tabs>
          <w:tab w:val="num" w:pos="540"/>
        </w:tabs>
        <w:spacing w:line="276" w:lineRule="auto"/>
        <w:jc w:val="both"/>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7619F6">
        <w:rPr>
          <w:rFonts w:ascii="Arial" w:hAnsi="Arial" w:cs="Arial"/>
          <w:b/>
          <w:bCs/>
          <w:sz w:val="18"/>
          <w:szCs w:val="18"/>
        </w:rPr>
        <w:t>ZATWIERDZAM</w:t>
      </w:r>
    </w:p>
    <w:p w14:paraId="0C93D97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Burmistrz</w:t>
      </w:r>
    </w:p>
    <w:p w14:paraId="1F0AEEE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 xml:space="preserve">/-/ </w:t>
      </w:r>
      <w:r>
        <w:rPr>
          <w:rFonts w:ascii="Arial" w:hAnsi="Arial" w:cs="Arial"/>
          <w:b/>
          <w:bCs/>
          <w:sz w:val="18"/>
          <w:szCs w:val="18"/>
        </w:rPr>
        <w:t>Franciszek Paweł Romankiewicz</w:t>
      </w:r>
    </w:p>
    <w:p w14:paraId="017C7FCC" w14:textId="77777777" w:rsidR="003B4870" w:rsidRDefault="003B4870" w:rsidP="003B4870">
      <w:pPr>
        <w:suppressAutoHyphens/>
        <w:autoSpaceDN w:val="0"/>
        <w:spacing w:line="276" w:lineRule="auto"/>
        <w:jc w:val="both"/>
        <w:textAlignment w:val="baseline"/>
        <w:rPr>
          <w:rFonts w:ascii="Arial" w:hAnsi="Arial"/>
          <w:sz w:val="18"/>
          <w:szCs w:val="18"/>
        </w:rPr>
      </w:pPr>
    </w:p>
    <w:p w14:paraId="0F2266FD" w14:textId="238F1A42" w:rsidR="00B941AD" w:rsidRDefault="00B941AD" w:rsidP="00A77A85">
      <w:pPr>
        <w:tabs>
          <w:tab w:val="num" w:pos="540"/>
        </w:tabs>
        <w:spacing w:line="276" w:lineRule="auto"/>
        <w:jc w:val="both"/>
        <w:rPr>
          <w:rFonts w:ascii="Arial" w:hAnsi="Arial" w:cs="Arial"/>
          <w:b/>
          <w:bCs/>
          <w:sz w:val="18"/>
          <w:szCs w:val="18"/>
        </w:rPr>
      </w:pPr>
    </w:p>
    <w:p w14:paraId="48086E0A" w14:textId="77777777" w:rsidR="00C0418B" w:rsidRDefault="00C0418B" w:rsidP="00A77A85">
      <w:pPr>
        <w:tabs>
          <w:tab w:val="num" w:pos="540"/>
        </w:tabs>
        <w:spacing w:line="276" w:lineRule="auto"/>
        <w:jc w:val="both"/>
        <w:rPr>
          <w:rFonts w:ascii="Arial" w:hAnsi="Arial" w:cs="Arial"/>
          <w:b/>
          <w:bCs/>
          <w:sz w:val="18"/>
          <w:szCs w:val="18"/>
        </w:rPr>
      </w:pPr>
    </w:p>
    <w:p w14:paraId="35D5B7FA" w14:textId="1CDCB9A6" w:rsidR="003B4870" w:rsidRPr="00CB7F34" w:rsidRDefault="003B4870" w:rsidP="00A77A85">
      <w:pPr>
        <w:tabs>
          <w:tab w:val="num" w:pos="540"/>
        </w:tabs>
        <w:spacing w:line="276" w:lineRule="auto"/>
        <w:jc w:val="both"/>
        <w:rPr>
          <w:rFonts w:ascii="Arial" w:hAnsi="Arial" w:cs="Arial"/>
          <w:b/>
          <w:bCs/>
          <w:sz w:val="18"/>
          <w:szCs w:val="18"/>
        </w:rPr>
      </w:pPr>
      <w:r>
        <w:rPr>
          <w:rFonts w:ascii="Arial" w:hAnsi="Arial" w:cs="Arial"/>
          <w:b/>
          <w:bCs/>
          <w:sz w:val="18"/>
          <w:szCs w:val="18"/>
        </w:rPr>
        <w:t xml:space="preserve">                                                </w:t>
      </w:r>
    </w:p>
    <w:p w14:paraId="62FFB0E8" w14:textId="77777777" w:rsidR="003B4870" w:rsidRPr="00C81541" w:rsidRDefault="003B4870" w:rsidP="00564847">
      <w:pPr>
        <w:numPr>
          <w:ilvl w:val="0"/>
          <w:numId w:val="2"/>
        </w:numPr>
        <w:shd w:val="clear" w:color="auto" w:fill="D9D9D9"/>
        <w:spacing w:line="276" w:lineRule="auto"/>
        <w:ind w:left="142" w:hanging="142"/>
        <w:jc w:val="both"/>
        <w:rPr>
          <w:rFonts w:ascii="Arial" w:hAnsi="Arial" w:cs="Arial"/>
          <w:b/>
          <w:bCs/>
        </w:rPr>
      </w:pPr>
      <w:r>
        <w:rPr>
          <w:rFonts w:ascii="Arial" w:hAnsi="Arial" w:cs="Arial"/>
          <w:b/>
          <w:bCs/>
        </w:rPr>
        <w:lastRenderedPageBreak/>
        <w:t xml:space="preserve"> </w:t>
      </w:r>
      <w:r w:rsidRPr="00C81541">
        <w:rPr>
          <w:rFonts w:ascii="Arial" w:hAnsi="Arial" w:cs="Arial"/>
          <w:b/>
          <w:bCs/>
        </w:rPr>
        <w:t>NAZWA ORAZ ADRES ZAMAWIAJĄCEGO</w:t>
      </w:r>
    </w:p>
    <w:p w14:paraId="0632B23D" w14:textId="77777777" w:rsidR="003B4870" w:rsidRPr="00944A6A" w:rsidRDefault="003B4870" w:rsidP="003B4870">
      <w:pPr>
        <w:spacing w:line="276" w:lineRule="auto"/>
        <w:jc w:val="both"/>
        <w:rPr>
          <w:rFonts w:ascii="Arial" w:hAnsi="Arial" w:cs="Arial"/>
          <w:sz w:val="10"/>
          <w:szCs w:val="10"/>
        </w:rPr>
      </w:pPr>
    </w:p>
    <w:p w14:paraId="61EC8E99" w14:textId="77777777" w:rsidR="003B4870" w:rsidRDefault="003B4870" w:rsidP="003B4870">
      <w:pPr>
        <w:spacing w:line="276" w:lineRule="auto"/>
        <w:jc w:val="both"/>
        <w:rPr>
          <w:rFonts w:ascii="Arial" w:hAnsi="Arial" w:cs="Arial"/>
        </w:rPr>
      </w:pPr>
      <w:r>
        <w:rPr>
          <w:rFonts w:ascii="Arial" w:hAnsi="Arial" w:cs="Arial"/>
        </w:rPr>
        <w:t>GMINA BIAŁA PISKA</w:t>
      </w:r>
    </w:p>
    <w:p w14:paraId="4B276583" w14:textId="77777777" w:rsidR="003B4870" w:rsidRDefault="003B4870" w:rsidP="003B4870">
      <w:pPr>
        <w:spacing w:line="276" w:lineRule="auto"/>
        <w:jc w:val="both"/>
        <w:rPr>
          <w:rFonts w:ascii="Arial" w:hAnsi="Arial" w:cs="Arial"/>
        </w:rPr>
      </w:pPr>
      <w:r>
        <w:rPr>
          <w:rFonts w:ascii="Arial" w:hAnsi="Arial" w:cs="Arial"/>
        </w:rPr>
        <w:t>ul. Pl. A. Mickiewicza 25</w:t>
      </w:r>
    </w:p>
    <w:p w14:paraId="416E3BF0" w14:textId="77777777" w:rsidR="003B4870" w:rsidRDefault="003B4870" w:rsidP="003B4870">
      <w:pPr>
        <w:spacing w:line="276" w:lineRule="auto"/>
        <w:jc w:val="both"/>
        <w:rPr>
          <w:rFonts w:ascii="Arial" w:hAnsi="Arial" w:cs="Arial"/>
        </w:rPr>
      </w:pPr>
      <w:r>
        <w:rPr>
          <w:rFonts w:ascii="Arial" w:hAnsi="Arial" w:cs="Arial"/>
        </w:rPr>
        <w:t>12-230 Biała Piska</w:t>
      </w:r>
    </w:p>
    <w:p w14:paraId="3CFE4EDD" w14:textId="77777777" w:rsidR="003B4870" w:rsidRDefault="003B4870" w:rsidP="003B4870">
      <w:pPr>
        <w:spacing w:line="276" w:lineRule="auto"/>
        <w:jc w:val="both"/>
        <w:rPr>
          <w:rFonts w:ascii="Arial" w:hAnsi="Arial" w:cs="Arial"/>
        </w:rPr>
      </w:pPr>
      <w:r>
        <w:rPr>
          <w:rFonts w:ascii="Arial" w:hAnsi="Arial" w:cs="Arial"/>
        </w:rPr>
        <w:t>tel. 87 42 41 350, fax. 87 42 41 351</w:t>
      </w:r>
    </w:p>
    <w:p w14:paraId="0324449D" w14:textId="77777777" w:rsidR="003B4870" w:rsidRDefault="003B4870" w:rsidP="003B4870">
      <w:pPr>
        <w:spacing w:line="276" w:lineRule="auto"/>
        <w:jc w:val="both"/>
        <w:rPr>
          <w:rFonts w:ascii="Arial" w:hAnsi="Arial" w:cs="Arial"/>
        </w:rPr>
      </w:pPr>
      <w:r>
        <w:rPr>
          <w:rFonts w:ascii="Arial" w:hAnsi="Arial" w:cs="Arial"/>
        </w:rPr>
        <w:t xml:space="preserve">adres e-mail: </w:t>
      </w:r>
      <w:hyperlink r:id="rId9" w:history="1">
        <w:r w:rsidRPr="00F75630">
          <w:rPr>
            <w:rStyle w:val="Hipercze"/>
            <w:rFonts w:ascii="Arial" w:hAnsi="Arial" w:cs="Arial"/>
            <w:color w:val="auto"/>
            <w:u w:val="none"/>
          </w:rPr>
          <w:t>um@bialapiska.pl</w:t>
        </w:r>
      </w:hyperlink>
    </w:p>
    <w:p w14:paraId="2168E3B9" w14:textId="77777777" w:rsidR="003B4870" w:rsidRDefault="003B4870" w:rsidP="003B4870">
      <w:pPr>
        <w:spacing w:line="276" w:lineRule="auto"/>
        <w:jc w:val="both"/>
        <w:rPr>
          <w:rFonts w:ascii="Arial" w:hAnsi="Arial" w:cs="Arial"/>
        </w:rPr>
      </w:pPr>
      <w:r>
        <w:rPr>
          <w:rFonts w:ascii="Arial" w:hAnsi="Arial" w:cs="Arial"/>
        </w:rPr>
        <w:t>adres strony internetowej: bip.bialapiska.pl</w:t>
      </w:r>
    </w:p>
    <w:p w14:paraId="4FF4FBE3" w14:textId="77777777" w:rsidR="003B4870" w:rsidRPr="00AD1042" w:rsidRDefault="003B4870" w:rsidP="003B4870">
      <w:pPr>
        <w:spacing w:line="276" w:lineRule="auto"/>
        <w:jc w:val="both"/>
        <w:rPr>
          <w:rFonts w:ascii="Arial" w:hAnsi="Arial" w:cs="Arial"/>
          <w:sz w:val="10"/>
          <w:szCs w:val="10"/>
        </w:rPr>
      </w:pPr>
    </w:p>
    <w:p w14:paraId="04700F7B" w14:textId="77777777" w:rsidR="00A77A85" w:rsidRPr="007619F6" w:rsidRDefault="00A77A85" w:rsidP="00A77A85">
      <w:pPr>
        <w:spacing w:line="276" w:lineRule="auto"/>
        <w:jc w:val="both"/>
        <w:rPr>
          <w:rFonts w:ascii="Arial" w:hAnsi="Arial" w:cs="Arial"/>
        </w:rPr>
      </w:pPr>
      <w:r w:rsidRPr="007619F6">
        <w:rPr>
          <w:rFonts w:ascii="Arial" w:hAnsi="Arial" w:cs="Arial"/>
          <w:b/>
          <w:bCs/>
        </w:rPr>
        <w:t>Adres strony internetowej</w:t>
      </w:r>
      <w:r w:rsidRPr="007619F6">
        <w:rPr>
          <w:rFonts w:ascii="Arial" w:hAnsi="Arial" w:cs="Arial"/>
        </w:rPr>
        <w:t xml:space="preserve">, na której jest prowadzone postępowanie i na </w:t>
      </w:r>
      <w:r w:rsidRPr="007619F6">
        <w:rPr>
          <w:rFonts w:ascii="Arial" w:hAnsi="Arial" w:cs="Arial"/>
        </w:rPr>
        <w:br/>
        <w:t xml:space="preserve">której udostępniane będą zmiany i wyjaśnienia treści SWZ oraz inne dokumenty </w:t>
      </w:r>
      <w:r>
        <w:rPr>
          <w:rFonts w:ascii="Arial" w:hAnsi="Arial" w:cs="Arial"/>
        </w:rPr>
        <w:br/>
      </w:r>
      <w:r w:rsidRPr="007619F6">
        <w:rPr>
          <w:rFonts w:ascii="Arial" w:hAnsi="Arial" w:cs="Arial"/>
        </w:rPr>
        <w:t xml:space="preserve">zamówienia bezpośrednio związane z postępowaniem o udzielenie zamówienia: </w:t>
      </w:r>
      <w:r w:rsidRPr="007619F6">
        <w:rPr>
          <w:rFonts w:ascii="Arial" w:hAnsi="Arial" w:cs="Arial"/>
          <w:b/>
          <w:bCs/>
        </w:rPr>
        <w:t xml:space="preserve"> </w:t>
      </w:r>
      <w:hyperlink r:id="rId10" w:history="1">
        <w:r w:rsidRPr="00A77A85">
          <w:rPr>
            <w:rStyle w:val="Hipercze"/>
            <w:rFonts w:ascii="Arial" w:hAnsi="Arial" w:cs="Arial"/>
            <w:b/>
            <w:bCs/>
            <w:color w:val="auto"/>
            <w:u w:val="none"/>
          </w:rPr>
          <w:t>https://ezamowienia.gov.pl</w:t>
        </w:r>
      </w:hyperlink>
    </w:p>
    <w:p w14:paraId="5A0E9742" w14:textId="77777777" w:rsidR="00A77A85" w:rsidRPr="004E256B" w:rsidRDefault="00A77A85" w:rsidP="00A77A85">
      <w:pPr>
        <w:spacing w:line="276" w:lineRule="auto"/>
        <w:jc w:val="both"/>
        <w:rPr>
          <w:rFonts w:ascii="Arial" w:hAnsi="Arial" w:cs="Arial"/>
        </w:rPr>
      </w:pPr>
      <w:r w:rsidRPr="004E256B">
        <w:rPr>
          <w:rFonts w:ascii="Arial" w:hAnsi="Arial" w:cs="Arial"/>
        </w:rPr>
        <w:t xml:space="preserve">oraz w Biuletynie Informacji Publicznej – </w:t>
      </w:r>
      <w:hyperlink r:id="rId11" w:history="1">
        <w:r w:rsidRPr="00A77A85">
          <w:rPr>
            <w:rStyle w:val="Hipercze"/>
            <w:rFonts w:ascii="Arial" w:hAnsi="Arial" w:cs="Arial"/>
            <w:color w:val="auto"/>
            <w:u w:val="none"/>
          </w:rPr>
          <w:t>www.bip.bialapiska.pl</w:t>
        </w:r>
      </w:hyperlink>
    </w:p>
    <w:p w14:paraId="7CCD93F1" w14:textId="77777777" w:rsidR="00A77A85" w:rsidRPr="004E256B" w:rsidRDefault="00A77A85" w:rsidP="00A77A85">
      <w:pPr>
        <w:spacing w:line="276" w:lineRule="auto"/>
        <w:jc w:val="both"/>
        <w:rPr>
          <w:rFonts w:ascii="Arial" w:hAnsi="Arial" w:cs="Arial"/>
        </w:rPr>
      </w:pPr>
      <w:r w:rsidRPr="004E256B">
        <w:rPr>
          <w:rFonts w:ascii="Arial" w:hAnsi="Arial" w:cs="Arial"/>
        </w:rPr>
        <w:t>w zakładce zamówienia publiczne</w:t>
      </w:r>
    </w:p>
    <w:p w14:paraId="75B18400" w14:textId="77777777" w:rsidR="007B3B7C" w:rsidRDefault="007B3B7C" w:rsidP="003B4870">
      <w:pPr>
        <w:spacing w:line="276" w:lineRule="auto"/>
        <w:jc w:val="both"/>
        <w:rPr>
          <w:rFonts w:ascii="Arial" w:hAnsi="Arial" w:cs="Arial"/>
        </w:rPr>
      </w:pPr>
    </w:p>
    <w:p w14:paraId="3621F327" w14:textId="77777777" w:rsidR="00A77A85" w:rsidRDefault="00A77A85" w:rsidP="003B4870">
      <w:pPr>
        <w:spacing w:line="276" w:lineRule="auto"/>
        <w:jc w:val="both"/>
        <w:rPr>
          <w:rFonts w:ascii="Arial" w:hAnsi="Arial" w:cs="Arial"/>
        </w:rPr>
      </w:pPr>
    </w:p>
    <w:p w14:paraId="4F7A0273"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sidRPr="00C81541">
        <w:rPr>
          <w:rFonts w:ascii="Arial" w:hAnsi="Arial" w:cs="Arial"/>
          <w:b/>
          <w:bCs/>
        </w:rPr>
        <w:t>TRYB UDZIELENIA ZAMÓWIENIA</w:t>
      </w:r>
      <w:r>
        <w:rPr>
          <w:rFonts w:ascii="Arial" w:hAnsi="Arial" w:cs="Arial"/>
          <w:b/>
          <w:bCs/>
        </w:rPr>
        <w:t>.</w:t>
      </w:r>
    </w:p>
    <w:p w14:paraId="16BCC31B" w14:textId="77777777" w:rsidR="003B4870" w:rsidRPr="00944A6A" w:rsidRDefault="003B4870" w:rsidP="003B4870">
      <w:pPr>
        <w:tabs>
          <w:tab w:val="left" w:pos="0"/>
          <w:tab w:val="left" w:pos="284"/>
          <w:tab w:val="left" w:pos="426"/>
        </w:tabs>
        <w:spacing w:line="276" w:lineRule="auto"/>
        <w:jc w:val="both"/>
        <w:rPr>
          <w:rFonts w:ascii="Arial" w:hAnsi="Arial" w:cs="Arial"/>
          <w:sz w:val="10"/>
          <w:szCs w:val="10"/>
        </w:rPr>
      </w:pPr>
    </w:p>
    <w:p w14:paraId="6295A7AA"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Niniejsze postępowanie prowadzone jest w trybie podstawowym, na podstawie art. 275 pkt 1 ustawy z dnia 11 września 2019 roku Prawo zamówień publicznych (Dz. U. </w:t>
      </w:r>
      <w:r>
        <w:rPr>
          <w:rFonts w:ascii="Arial" w:hAnsi="Arial" w:cs="Arial"/>
        </w:rPr>
        <w:br/>
      </w:r>
      <w:r w:rsidRPr="007619F6">
        <w:rPr>
          <w:rFonts w:ascii="Arial" w:hAnsi="Arial" w:cs="Arial"/>
        </w:rPr>
        <w:t>z 202</w:t>
      </w:r>
      <w:r>
        <w:rPr>
          <w:rFonts w:ascii="Arial" w:hAnsi="Arial" w:cs="Arial"/>
        </w:rPr>
        <w:t>4</w:t>
      </w:r>
      <w:r w:rsidRPr="007619F6">
        <w:rPr>
          <w:rFonts w:ascii="Arial" w:hAnsi="Arial" w:cs="Arial"/>
        </w:rPr>
        <w:t xml:space="preserve"> r. poz. 1</w:t>
      </w:r>
      <w:r>
        <w:rPr>
          <w:rFonts w:ascii="Arial" w:hAnsi="Arial" w:cs="Arial"/>
        </w:rPr>
        <w:t>320 ze zm.</w:t>
      </w:r>
      <w:r w:rsidRPr="007619F6">
        <w:rPr>
          <w:rFonts w:ascii="Arial" w:hAnsi="Arial" w:cs="Arial"/>
        </w:rPr>
        <w:t>).</w:t>
      </w:r>
    </w:p>
    <w:p w14:paraId="224E2231"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Niniejsze zamówienie jest zamówieniem klasycznym w rozumieniu art. 7 pkt 33 ustawy.</w:t>
      </w:r>
    </w:p>
    <w:p w14:paraId="2A8267D3"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Wartość zamówienia nie przekracza progów unijnych w rozumieniu art. 3 ust. 2 pkt 1 ustawy.</w:t>
      </w:r>
    </w:p>
    <w:p w14:paraId="67D5E211" w14:textId="693E8776"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Do spraw nieuregulowanych zapisami w niniejszej Specyfikacji Warunków Zamówienia</w:t>
      </w:r>
      <w:r>
        <w:rPr>
          <w:rFonts w:ascii="Arial" w:hAnsi="Arial" w:cs="Arial"/>
        </w:rPr>
        <w:t xml:space="preserve"> </w:t>
      </w:r>
      <w:r w:rsidRPr="007619F6">
        <w:rPr>
          <w:rFonts w:ascii="Arial" w:hAnsi="Arial" w:cs="Arial"/>
        </w:rPr>
        <w:t xml:space="preserve">(zwanej dalej „SWZ”) mają zastosowanie przepisy ustawy z dnia </w:t>
      </w:r>
      <w:r>
        <w:rPr>
          <w:rFonts w:ascii="Arial" w:hAnsi="Arial" w:cs="Arial"/>
        </w:rPr>
        <w:br/>
      </w:r>
      <w:r w:rsidRPr="007619F6">
        <w:rPr>
          <w:rFonts w:ascii="Arial" w:hAnsi="Arial" w:cs="Arial"/>
        </w:rPr>
        <w:t xml:space="preserve">11 września 2019 r. Prawo zamówień publicznych wraz z aktami wykonawczymi </w:t>
      </w:r>
      <w:r>
        <w:rPr>
          <w:rFonts w:ascii="Arial" w:hAnsi="Arial" w:cs="Arial"/>
        </w:rPr>
        <w:br/>
      </w:r>
      <w:r w:rsidRPr="007619F6">
        <w:rPr>
          <w:rFonts w:ascii="Arial" w:hAnsi="Arial" w:cs="Arial"/>
        </w:rPr>
        <w:t xml:space="preserve">do ustawy oraz przepisy ustawy z dnia 23 kwietnia 1964 r. Kodeks cywilny (Dz. U. </w:t>
      </w:r>
      <w:r>
        <w:rPr>
          <w:rFonts w:ascii="Arial" w:hAnsi="Arial" w:cs="Arial"/>
        </w:rPr>
        <w:br/>
      </w:r>
      <w:r w:rsidRPr="007619F6">
        <w:rPr>
          <w:rFonts w:ascii="Arial" w:hAnsi="Arial" w:cs="Arial"/>
        </w:rPr>
        <w:t>z 202</w:t>
      </w:r>
      <w:r w:rsidR="000B52BB">
        <w:rPr>
          <w:rFonts w:ascii="Arial" w:hAnsi="Arial" w:cs="Arial"/>
        </w:rPr>
        <w:t>5</w:t>
      </w:r>
      <w:r w:rsidRPr="007619F6">
        <w:rPr>
          <w:rFonts w:ascii="Arial" w:hAnsi="Arial" w:cs="Arial"/>
        </w:rPr>
        <w:t xml:space="preserve"> r. poz. 1</w:t>
      </w:r>
      <w:r>
        <w:rPr>
          <w:rFonts w:ascii="Arial" w:hAnsi="Arial" w:cs="Arial"/>
        </w:rPr>
        <w:t>0</w:t>
      </w:r>
      <w:r w:rsidR="000B52BB">
        <w:rPr>
          <w:rFonts w:ascii="Arial" w:hAnsi="Arial" w:cs="Arial"/>
        </w:rPr>
        <w:t>71</w:t>
      </w:r>
      <w:r>
        <w:rPr>
          <w:rFonts w:ascii="Arial" w:hAnsi="Arial" w:cs="Arial"/>
        </w:rPr>
        <w:t xml:space="preserve"> ze zm.</w:t>
      </w:r>
      <w:r w:rsidRPr="007619F6">
        <w:rPr>
          <w:rFonts w:ascii="Arial" w:hAnsi="Arial" w:cs="Arial"/>
        </w:rPr>
        <w:t>) o ile przepisy ustawy nie stanowią inaczej.</w:t>
      </w:r>
    </w:p>
    <w:p w14:paraId="134E8CE8"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Rodzaj zamówienia: </w:t>
      </w:r>
      <w:r>
        <w:rPr>
          <w:rFonts w:ascii="Arial" w:hAnsi="Arial" w:cs="Arial"/>
          <w:b/>
          <w:bCs/>
        </w:rPr>
        <w:t>dostawy</w:t>
      </w:r>
      <w:r w:rsidRPr="007619F6">
        <w:rPr>
          <w:rFonts w:ascii="Arial" w:hAnsi="Arial" w:cs="Arial"/>
        </w:rPr>
        <w:t>.</w:t>
      </w:r>
    </w:p>
    <w:p w14:paraId="478054E1" w14:textId="77777777" w:rsidR="007B3B7C" w:rsidRDefault="007B3B7C" w:rsidP="003B4870">
      <w:pPr>
        <w:tabs>
          <w:tab w:val="left" w:pos="0"/>
        </w:tabs>
        <w:spacing w:line="276" w:lineRule="auto"/>
        <w:jc w:val="both"/>
        <w:rPr>
          <w:rFonts w:ascii="Arial" w:hAnsi="Arial" w:cs="Arial"/>
          <w:b/>
          <w:bCs/>
        </w:rPr>
      </w:pPr>
    </w:p>
    <w:p w14:paraId="21452936" w14:textId="77777777" w:rsidR="00A77A85" w:rsidRDefault="00A77A85" w:rsidP="003B4870">
      <w:pPr>
        <w:tabs>
          <w:tab w:val="left" w:pos="0"/>
        </w:tabs>
        <w:spacing w:line="276" w:lineRule="auto"/>
        <w:jc w:val="both"/>
        <w:rPr>
          <w:rFonts w:ascii="Arial" w:hAnsi="Arial" w:cs="Arial"/>
          <w:b/>
          <w:bCs/>
        </w:rPr>
      </w:pPr>
    </w:p>
    <w:p w14:paraId="754ABE8D" w14:textId="77777777" w:rsidR="003B4870" w:rsidRDefault="003B4870" w:rsidP="00564847">
      <w:pPr>
        <w:numPr>
          <w:ilvl w:val="0"/>
          <w:numId w:val="2"/>
        </w:numPr>
        <w:shd w:val="clear" w:color="auto" w:fill="D9D9D9"/>
        <w:tabs>
          <w:tab w:val="left" w:pos="0"/>
          <w:tab w:val="left" w:pos="284"/>
        </w:tabs>
        <w:spacing w:line="276" w:lineRule="auto"/>
        <w:ind w:left="0" w:firstLine="0"/>
        <w:jc w:val="both"/>
        <w:rPr>
          <w:rFonts w:ascii="Arial" w:hAnsi="Arial" w:cs="Arial"/>
          <w:b/>
          <w:bCs/>
        </w:rPr>
      </w:pPr>
      <w:r>
        <w:rPr>
          <w:rFonts w:ascii="Arial" w:hAnsi="Arial" w:cs="Arial"/>
          <w:b/>
          <w:bCs/>
        </w:rPr>
        <w:t xml:space="preserve"> INFORMACJA CZY ZAMAWIAJĄCY PRZEWIDUJE WYBÓR </w:t>
      </w:r>
      <w:r w:rsidR="00EF25BC">
        <w:rPr>
          <w:rFonts w:ascii="Arial" w:hAnsi="Arial" w:cs="Arial"/>
          <w:b/>
          <w:bCs/>
        </w:rPr>
        <w:t>N</w:t>
      </w:r>
      <w:r>
        <w:rPr>
          <w:rFonts w:ascii="Arial" w:hAnsi="Arial" w:cs="Arial"/>
          <w:b/>
          <w:bCs/>
        </w:rPr>
        <w:t>AJKORZYSTNIEJSZEJ OFERTY Z MOŻLIWOŚCIĄ PRZEPROWADZENIA NEGOCJACJI.</w:t>
      </w:r>
    </w:p>
    <w:p w14:paraId="4F7D216E" w14:textId="77777777" w:rsidR="003B4870" w:rsidRPr="00944A6A" w:rsidRDefault="003B4870" w:rsidP="003B4870">
      <w:pPr>
        <w:tabs>
          <w:tab w:val="left" w:pos="284"/>
        </w:tabs>
        <w:spacing w:line="276" w:lineRule="auto"/>
        <w:jc w:val="both"/>
        <w:rPr>
          <w:rFonts w:ascii="Arial" w:hAnsi="Arial" w:cs="Arial"/>
          <w:sz w:val="10"/>
          <w:szCs w:val="10"/>
        </w:rPr>
      </w:pPr>
    </w:p>
    <w:p w14:paraId="0E785CB2" w14:textId="77777777" w:rsidR="003B4870" w:rsidRDefault="003B4870" w:rsidP="003B4870">
      <w:pPr>
        <w:tabs>
          <w:tab w:val="left" w:pos="284"/>
        </w:tabs>
        <w:spacing w:line="276" w:lineRule="auto"/>
        <w:jc w:val="both"/>
        <w:rPr>
          <w:rFonts w:ascii="Arial" w:hAnsi="Arial" w:cs="Arial"/>
        </w:rPr>
      </w:pPr>
      <w:r w:rsidRPr="00944A6A">
        <w:rPr>
          <w:rFonts w:ascii="Arial" w:hAnsi="Arial" w:cs="Arial"/>
        </w:rPr>
        <w:t>Zamawiający nie przewiduje wyboru najkorzystniejszej oferty z możliwością prowadzenia negocjacji.</w:t>
      </w:r>
    </w:p>
    <w:p w14:paraId="3A88C313" w14:textId="77777777" w:rsidR="00F75630" w:rsidRDefault="00F75630" w:rsidP="003B4870">
      <w:pPr>
        <w:tabs>
          <w:tab w:val="left" w:pos="284"/>
        </w:tabs>
        <w:spacing w:line="276" w:lineRule="auto"/>
        <w:jc w:val="both"/>
        <w:rPr>
          <w:rFonts w:ascii="Arial" w:hAnsi="Arial" w:cs="Arial"/>
        </w:rPr>
      </w:pPr>
    </w:p>
    <w:p w14:paraId="3CEF6FC5" w14:textId="77777777" w:rsidR="00A77A85" w:rsidRPr="00944A6A" w:rsidRDefault="00A77A85" w:rsidP="003B4870">
      <w:pPr>
        <w:tabs>
          <w:tab w:val="left" w:pos="284"/>
        </w:tabs>
        <w:spacing w:line="276" w:lineRule="auto"/>
        <w:jc w:val="both"/>
        <w:rPr>
          <w:rFonts w:ascii="Arial" w:hAnsi="Arial" w:cs="Arial"/>
        </w:rPr>
      </w:pPr>
    </w:p>
    <w:p w14:paraId="489FA871"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OPIS PRZEDMIOTU ZAMÓWIENIA.</w:t>
      </w:r>
    </w:p>
    <w:p w14:paraId="300DC2A8" w14:textId="77777777" w:rsidR="003B4870" w:rsidRPr="001064B8" w:rsidRDefault="003B4870" w:rsidP="003B4870">
      <w:pPr>
        <w:pStyle w:val="Tekstpodstawowyzwciciem22"/>
        <w:spacing w:after="0" w:line="276" w:lineRule="auto"/>
        <w:ind w:left="0" w:firstLine="0"/>
        <w:jc w:val="both"/>
        <w:rPr>
          <w:rFonts w:ascii="Arial" w:hAnsi="Arial" w:cs="Arial"/>
          <w:sz w:val="10"/>
          <w:szCs w:val="10"/>
        </w:rPr>
      </w:pPr>
    </w:p>
    <w:p w14:paraId="09291B28" w14:textId="1CDBC68F" w:rsidR="000B52BB" w:rsidRPr="00793F09" w:rsidRDefault="002829B8" w:rsidP="00793F09">
      <w:pPr>
        <w:numPr>
          <w:ilvl w:val="0"/>
          <w:numId w:val="37"/>
        </w:numPr>
        <w:tabs>
          <w:tab w:val="left" w:pos="284"/>
        </w:tabs>
        <w:suppressAutoHyphens/>
        <w:autoSpaceDN w:val="0"/>
        <w:ind w:left="0" w:firstLine="0"/>
        <w:jc w:val="both"/>
        <w:textAlignment w:val="baseline"/>
        <w:rPr>
          <w:rFonts w:ascii="Arial" w:hAnsi="Arial"/>
          <w:b/>
          <w:bCs/>
          <w:sz w:val="26"/>
          <w:szCs w:val="26"/>
        </w:rPr>
      </w:pPr>
      <w:r w:rsidRPr="002829B8">
        <w:rPr>
          <w:rFonts w:ascii="Arial" w:hAnsi="Arial" w:cs="Arial"/>
        </w:rPr>
        <w:t>Przedmiotem zamówienia</w:t>
      </w:r>
      <w:r w:rsidRPr="002829B8">
        <w:rPr>
          <w:rFonts w:ascii="Arial" w:hAnsi="Arial" w:cs="Arial"/>
          <w:b/>
          <w:bCs/>
        </w:rPr>
        <w:t xml:space="preserve"> </w:t>
      </w:r>
      <w:r w:rsidRPr="002829B8">
        <w:rPr>
          <w:rFonts w:ascii="Arial" w:hAnsi="Arial" w:cs="Arial"/>
        </w:rPr>
        <w:t xml:space="preserve">jest </w:t>
      </w:r>
      <w:r w:rsidR="000B52BB">
        <w:rPr>
          <w:rFonts w:ascii="Arial" w:hAnsi="Arial" w:cs="Arial"/>
        </w:rPr>
        <w:t>zakup wraz z dostawą</w:t>
      </w:r>
      <w:r w:rsidR="007F4D42">
        <w:rPr>
          <w:rFonts w:ascii="Arial" w:hAnsi="Arial" w:cs="Arial"/>
        </w:rPr>
        <w:t xml:space="preserve"> dwóch fabrycznie nowych kuchni polowych</w:t>
      </w:r>
      <w:bookmarkStart w:id="0" w:name="_Hlk159920952"/>
      <w:r w:rsidR="007F4D42">
        <w:rPr>
          <w:rFonts w:ascii="Arial" w:hAnsi="Arial" w:cs="Arial"/>
        </w:rPr>
        <w:t>.</w:t>
      </w:r>
    </w:p>
    <w:bookmarkEnd w:id="0"/>
    <w:p w14:paraId="2E7C1940" w14:textId="6F1AA9B7" w:rsidR="00A77A85" w:rsidRDefault="00A77A85" w:rsidP="00564847">
      <w:pPr>
        <w:numPr>
          <w:ilvl w:val="0"/>
          <w:numId w:val="37"/>
        </w:numPr>
        <w:tabs>
          <w:tab w:val="left" w:pos="284"/>
        </w:tabs>
        <w:spacing w:line="276" w:lineRule="auto"/>
        <w:ind w:left="0" w:firstLine="0"/>
        <w:jc w:val="both"/>
        <w:rPr>
          <w:rFonts w:ascii="Arial" w:hAnsi="Arial" w:cs="Arial"/>
        </w:rPr>
      </w:pPr>
      <w:r w:rsidRPr="00793F09">
        <w:rPr>
          <w:rFonts w:ascii="Arial" w:hAnsi="Arial" w:cs="Arial"/>
        </w:rPr>
        <w:t xml:space="preserve">Szczegółowy opis przedmiotu zamówienia zawiera Załącznik nr </w:t>
      </w:r>
      <w:r w:rsidR="0067084C">
        <w:rPr>
          <w:rFonts w:ascii="Arial" w:hAnsi="Arial" w:cs="Arial"/>
        </w:rPr>
        <w:t>8</w:t>
      </w:r>
      <w:r w:rsidRPr="00793F09">
        <w:rPr>
          <w:rFonts w:ascii="Arial" w:hAnsi="Arial" w:cs="Arial"/>
        </w:rPr>
        <w:t xml:space="preserve"> do SWZ – Opis przedmiotu zamówienia.</w:t>
      </w:r>
    </w:p>
    <w:p w14:paraId="67D91C7E" w14:textId="36B942A8" w:rsidR="007F4D42" w:rsidRPr="007F4D42" w:rsidRDefault="007F4D42" w:rsidP="007F4D42">
      <w:pPr>
        <w:numPr>
          <w:ilvl w:val="0"/>
          <w:numId w:val="37"/>
        </w:numPr>
        <w:tabs>
          <w:tab w:val="left" w:pos="426"/>
        </w:tabs>
        <w:suppressAutoHyphens/>
        <w:autoSpaceDN w:val="0"/>
        <w:spacing w:line="276" w:lineRule="auto"/>
        <w:ind w:left="0" w:firstLine="0"/>
        <w:jc w:val="both"/>
        <w:textAlignment w:val="baseline"/>
        <w:rPr>
          <w:rFonts w:ascii="Arial" w:hAnsi="Arial"/>
          <w:b/>
          <w:bCs/>
        </w:rPr>
      </w:pPr>
      <w:r w:rsidRPr="007F4D42">
        <w:rPr>
          <w:rFonts w:ascii="Arial" w:hAnsi="Arial" w:cs="Arial"/>
        </w:rPr>
        <w:t xml:space="preserve">Kuchnie polowe winne spełniać wymogi obowiązujące przepisami, w tym Polskich Norm przenoszących normy europejskie lub normy innych państw członkowskich </w:t>
      </w:r>
      <w:r w:rsidRPr="007F4D42">
        <w:rPr>
          <w:rFonts w:ascii="Arial" w:hAnsi="Arial" w:cs="Arial"/>
        </w:rPr>
        <w:lastRenderedPageBreak/>
        <w:t xml:space="preserve">Europejskiego Obszaru Gospodarczego przenoszących te normy, obowiązujących </w:t>
      </w:r>
      <w:r>
        <w:rPr>
          <w:rFonts w:ascii="Arial" w:hAnsi="Arial" w:cs="Arial"/>
        </w:rPr>
        <w:br/>
      </w:r>
      <w:r w:rsidRPr="007F4D42">
        <w:rPr>
          <w:rFonts w:ascii="Arial" w:hAnsi="Arial" w:cs="Arial"/>
        </w:rPr>
        <w:t>w danym zakresie, być fabrycznie now</w:t>
      </w:r>
      <w:r w:rsidR="0067084C">
        <w:rPr>
          <w:rFonts w:ascii="Arial" w:hAnsi="Arial" w:cs="Arial"/>
        </w:rPr>
        <w:t>e</w:t>
      </w:r>
      <w:r w:rsidRPr="007F4D42">
        <w:rPr>
          <w:rFonts w:ascii="Arial" w:hAnsi="Arial" w:cs="Arial"/>
        </w:rPr>
        <w:t>, woln</w:t>
      </w:r>
      <w:r w:rsidR="0067084C">
        <w:rPr>
          <w:rFonts w:ascii="Arial" w:hAnsi="Arial" w:cs="Arial"/>
        </w:rPr>
        <w:t>e</w:t>
      </w:r>
      <w:r w:rsidRPr="007F4D42">
        <w:rPr>
          <w:rFonts w:ascii="Arial" w:hAnsi="Arial" w:cs="Arial"/>
        </w:rPr>
        <w:t xml:space="preserve"> od wad technicznych i prawnych, posiadać umożliwiający identyfikację symbol oznaczający konkretny produkt. Atesty, certyfikaty, karty gwarancyjne i inne niezbędne dokumenty Wykonawca przekaże Zamawiającemu wraz z dostawą. </w:t>
      </w:r>
    </w:p>
    <w:p w14:paraId="202B5E36" w14:textId="6C057672" w:rsidR="00793F09" w:rsidRPr="00793F09" w:rsidRDefault="00793F09" w:rsidP="00564847">
      <w:pPr>
        <w:numPr>
          <w:ilvl w:val="0"/>
          <w:numId w:val="37"/>
        </w:numPr>
        <w:tabs>
          <w:tab w:val="left" w:pos="284"/>
        </w:tabs>
        <w:spacing w:line="276" w:lineRule="auto"/>
        <w:ind w:left="0" w:firstLine="0"/>
        <w:jc w:val="both"/>
        <w:rPr>
          <w:rFonts w:ascii="Arial" w:hAnsi="Arial" w:cs="Arial"/>
        </w:rPr>
      </w:pPr>
      <w:r w:rsidRPr="00793F09">
        <w:rPr>
          <w:rFonts w:ascii="Arial" w:hAnsi="Arial" w:cs="Arial"/>
        </w:rPr>
        <w:t xml:space="preserve">Przedmiot zamówienia realizowany jest w ramach dotacji z budżetu państwa na dofinansowanie zadań własnych z zakresu </w:t>
      </w:r>
      <w:r w:rsidR="004D67CD">
        <w:rPr>
          <w:rFonts w:ascii="Arial" w:hAnsi="Arial" w:cs="Arial"/>
        </w:rPr>
        <w:t>o</w:t>
      </w:r>
      <w:r w:rsidRPr="00793F09">
        <w:rPr>
          <w:rFonts w:ascii="Arial" w:hAnsi="Arial" w:cs="Arial"/>
        </w:rPr>
        <w:t>chrony ludności i obrony cywilnej</w:t>
      </w:r>
      <w:r>
        <w:rPr>
          <w:rFonts w:ascii="Arial" w:hAnsi="Arial" w:cs="Arial"/>
        </w:rPr>
        <w:t xml:space="preserve">, zgodnie </w:t>
      </w:r>
      <w:r>
        <w:rPr>
          <w:rFonts w:ascii="Arial" w:hAnsi="Arial" w:cs="Arial"/>
        </w:rPr>
        <w:br/>
        <w:t>z Programem Ochrony Ludności i Obrony Cywilnej na lata 2025 – 2026.</w:t>
      </w:r>
    </w:p>
    <w:p w14:paraId="139D0E8E" w14:textId="3555ED22" w:rsidR="00A41E98" w:rsidRDefault="00A41E98"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t xml:space="preserve">W sytuacji, gdyby w dokumentach opisujących przedmiot zamówienia, zawarto odniesienie do znaków towarowych, patentów lub pochodzenia, źródła lub szczególnego procesu, który charakteryzuje produkty lub usługi dostarczane przez konkretnego Wykonawcę (nazwy własne) do norm, europejskich ocen technicznych, aprobat, specyfikacji technicznych i systemów referencji technicznych, o których mowa w art. 101 ust. 1 pkt 2 i ust. 3 </w:t>
      </w:r>
      <w:proofErr w:type="spellStart"/>
      <w:r w:rsidRPr="00805C0F">
        <w:rPr>
          <w:rFonts w:ascii="Arial" w:hAnsi="Arial" w:cs="Arial"/>
        </w:rPr>
        <w:t>Pzp</w:t>
      </w:r>
      <w:proofErr w:type="spellEnd"/>
      <w:r w:rsidRPr="00805C0F">
        <w:rPr>
          <w:rFonts w:ascii="Arial" w:hAnsi="Arial" w:cs="Arial"/>
        </w:rPr>
        <w:t xml:space="preserve"> a takim odniesieniom nie towarzyszyło wyrażenie „lub równoważne”, to Zamawiający dopuszcza rozwiązania równoważne opisywanym </w:t>
      </w:r>
      <w:r w:rsidR="00805C0F">
        <w:rPr>
          <w:rFonts w:ascii="Arial" w:hAnsi="Arial" w:cs="Arial"/>
        </w:rPr>
        <w:br/>
      </w:r>
      <w:r w:rsidRPr="00805C0F">
        <w:rPr>
          <w:rFonts w:ascii="Arial" w:hAnsi="Arial" w:cs="Arial"/>
        </w:rPr>
        <w:t xml:space="preserve">w każdej takiej nazwie własnej, normie, europejskiej ocenie technicznej, aprobacie, specyfikacji technicznej, systemowi referencji technicznych. W związku z powyższym, należy przyjąć, że każdej: nazwie własnej, normie, europejskiej ocenie technicznej, aprobacie, specyfikacji technicznej, systemowi referencji technicznych występujących </w:t>
      </w:r>
      <w:r w:rsidR="00805C0F">
        <w:rPr>
          <w:rFonts w:ascii="Arial" w:hAnsi="Arial" w:cs="Arial"/>
        </w:rPr>
        <w:br/>
      </w:r>
      <w:r w:rsidRPr="00805C0F">
        <w:rPr>
          <w:rFonts w:ascii="Arial" w:hAnsi="Arial" w:cs="Arial"/>
        </w:rPr>
        <w:t xml:space="preserve">w opisie przedmiotu zamówienia towarzyszą wyrazy „lub równoważne". </w:t>
      </w:r>
    </w:p>
    <w:p w14:paraId="0B4421D9" w14:textId="77777777" w:rsidR="003B4870" w:rsidRDefault="00A41E98"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t xml:space="preserve">Zamawiający nie wymaga, aby przedmiot zamówienia był realizowany z użyciem wskazanych z nazwy materiałów i produktów, a jedynie by były one równoważne pod względem parametrów technicznych, użytkowych oraz eksploatacyjnych tj. by </w:t>
      </w:r>
      <w:r w:rsidR="00805C0F">
        <w:rPr>
          <w:rFonts w:ascii="Arial" w:hAnsi="Arial" w:cs="Arial"/>
        </w:rPr>
        <w:br/>
      </w:r>
      <w:r w:rsidRPr="00805C0F">
        <w:rPr>
          <w:rFonts w:ascii="Arial" w:hAnsi="Arial" w:cs="Arial"/>
        </w:rPr>
        <w:t>w szczególności zapewniały uzyskanie parametrów technicznych nie gorszych od założonych w niniejszej SWZ.</w:t>
      </w:r>
      <w:r w:rsidR="00E51BDB">
        <w:rPr>
          <w:rFonts w:ascii="Arial" w:hAnsi="Arial" w:cs="Arial"/>
        </w:rPr>
        <w:t xml:space="preserve"> </w:t>
      </w:r>
      <w:r w:rsidRPr="00805C0F">
        <w:rPr>
          <w:rFonts w:ascii="Arial" w:hAnsi="Arial" w:cs="Arial"/>
        </w:rPr>
        <w:t xml:space="preserve">Zastosowane materiały i urządzenia winny być dopuszczone do obrotu i stosowania w budownictwie w rozumieniu ustawy z dnia </w:t>
      </w:r>
      <w:r w:rsidR="00805C0F">
        <w:rPr>
          <w:rFonts w:ascii="Arial" w:hAnsi="Arial" w:cs="Arial"/>
        </w:rPr>
        <w:br/>
      </w:r>
      <w:r w:rsidRPr="00805C0F">
        <w:rPr>
          <w:rFonts w:ascii="Arial" w:hAnsi="Arial" w:cs="Arial"/>
        </w:rPr>
        <w:t xml:space="preserve">7 lipca 1994 r. Prawo budowlane. Materiał (produkt) lub urządzenie równoważne musi zapewnić osiągnięcie tego samego poziomu technologicznego, wydajnościowego </w:t>
      </w:r>
      <w:r w:rsidR="00805C0F">
        <w:rPr>
          <w:rFonts w:ascii="Arial" w:hAnsi="Arial" w:cs="Arial"/>
        </w:rPr>
        <w:br/>
      </w:r>
      <w:r w:rsidRPr="00805C0F">
        <w:rPr>
          <w:rFonts w:ascii="Arial" w:hAnsi="Arial" w:cs="Arial"/>
        </w:rPr>
        <w:t>i funkcjonalnego założonego w dokumentacji projektowej, specyfikacji technicznej wykonania i odbioru robót budowlanych; materiał lub urządzenie równoważne musi zapewnić uzyskanie parametrów technicznych nie gorszych od założonych;  Równoważne materiały i urządzenia muszą być dopuszczone do odbioru i stosowania zgodnie z obowiązującymi przepisami; (w szczególności z ustawą z 16 kwietnia 2004 r. o wyrobach budowlanych)</w:t>
      </w:r>
      <w:r w:rsidR="00805C0F">
        <w:rPr>
          <w:rFonts w:ascii="Arial" w:hAnsi="Arial" w:cs="Arial"/>
        </w:rPr>
        <w:t>.</w:t>
      </w:r>
    </w:p>
    <w:p w14:paraId="776B69F1" w14:textId="77777777" w:rsidR="007B3B7C" w:rsidRDefault="007B3B7C" w:rsidP="003B4870">
      <w:pPr>
        <w:tabs>
          <w:tab w:val="left" w:pos="284"/>
        </w:tabs>
        <w:spacing w:line="276" w:lineRule="auto"/>
        <w:jc w:val="both"/>
        <w:rPr>
          <w:rFonts w:ascii="Arial" w:hAnsi="Arial" w:cs="Arial"/>
          <w:color w:val="FF0000"/>
        </w:rPr>
      </w:pPr>
    </w:p>
    <w:p w14:paraId="6ECC3E54" w14:textId="77777777" w:rsidR="00805C0F" w:rsidRPr="000C13D2" w:rsidRDefault="00805C0F" w:rsidP="003B4870">
      <w:pPr>
        <w:tabs>
          <w:tab w:val="left" w:pos="284"/>
        </w:tabs>
        <w:spacing w:line="276" w:lineRule="auto"/>
        <w:jc w:val="both"/>
        <w:rPr>
          <w:rFonts w:ascii="Arial" w:hAnsi="Arial" w:cs="Arial"/>
          <w:color w:val="FF0000"/>
        </w:rPr>
      </w:pPr>
    </w:p>
    <w:p w14:paraId="2C801F6B" w14:textId="77777777" w:rsidR="003B4870" w:rsidRPr="00196DCB"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 xml:space="preserve">INFORMACJE O </w:t>
      </w:r>
      <w:r w:rsidR="00EF25BC">
        <w:rPr>
          <w:rFonts w:ascii="Arial" w:hAnsi="Arial" w:cs="Arial"/>
          <w:b/>
          <w:bCs/>
        </w:rPr>
        <w:t>ŚRODKACH KOMUNIKACJI</w:t>
      </w:r>
      <w:r>
        <w:rPr>
          <w:rFonts w:ascii="Arial" w:hAnsi="Arial" w:cs="Arial"/>
          <w:b/>
          <w:bCs/>
        </w:rPr>
        <w:t xml:space="preserve"> ELEKTRONICZNEJ, PRZY UŻYCIU KTÓRYCH ZAMAWIAJĄCY BĘDZIE KOMUNIKOWAŁ SIĘ Z WYKONAWCAMI ORAZ INFORMACJE O WYMAGANIACH TECHNICZNYCH I ORGANIZACYJNYCH SPORZĄDZANIA, WYSYŁANIA I ODBIERANIA KORESPONDENCJI </w:t>
      </w:r>
      <w:r w:rsidR="00EF25BC">
        <w:rPr>
          <w:rFonts w:ascii="Arial" w:hAnsi="Arial" w:cs="Arial"/>
          <w:b/>
          <w:bCs/>
        </w:rPr>
        <w:t>E</w:t>
      </w:r>
      <w:r>
        <w:rPr>
          <w:rFonts w:ascii="Arial" w:hAnsi="Arial" w:cs="Arial"/>
          <w:b/>
          <w:bCs/>
        </w:rPr>
        <w:t>LEKTRONICZNEJ.</w:t>
      </w:r>
    </w:p>
    <w:p w14:paraId="4A420BEF"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 postępowaniu o udzielenie zamówienia publicznego komunikacja pomiędzy Zamawiającym a Wykonawcami odbywa się przy użyciu Platformy e-Zamówienia, która jest dostępna pod adresem </w:t>
      </w:r>
      <w:hyperlink r:id="rId12" w:history="1">
        <w:r w:rsidRPr="00805C0F">
          <w:rPr>
            <w:rStyle w:val="Hipercze"/>
            <w:rFonts w:ascii="Arial" w:hAnsi="Arial" w:cs="Arial"/>
            <w:color w:val="auto"/>
            <w:u w:val="none"/>
          </w:rPr>
          <w:t>https://ezamowienia.gov.pl</w:t>
        </w:r>
      </w:hyperlink>
      <w:r w:rsidRPr="007619F6">
        <w:rPr>
          <w:rFonts w:ascii="Arial" w:hAnsi="Arial" w:cs="Arial"/>
        </w:rPr>
        <w:t>.</w:t>
      </w:r>
    </w:p>
    <w:p w14:paraId="62D0B546"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Korzystanie z Platformy e-Zamówienia jest bezpłatne.</w:t>
      </w:r>
    </w:p>
    <w:p w14:paraId="7BC73C61" w14:textId="101A0430"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Osobami uprawnionymi do komunikowania się z Wykonawcami </w:t>
      </w:r>
      <w:r>
        <w:rPr>
          <w:rFonts w:ascii="Arial" w:hAnsi="Arial" w:cs="Arial"/>
        </w:rPr>
        <w:t>jest</w:t>
      </w:r>
      <w:r w:rsidRPr="007619F6">
        <w:rPr>
          <w:rFonts w:ascii="Arial" w:hAnsi="Arial" w:cs="Arial"/>
        </w:rPr>
        <w:t xml:space="preserve">: </w:t>
      </w:r>
      <w:r>
        <w:rPr>
          <w:rFonts w:ascii="Arial" w:hAnsi="Arial" w:cs="Arial"/>
          <w:b/>
          <w:bCs/>
        </w:rPr>
        <w:t>Ewa Zyskowska</w:t>
      </w:r>
      <w:r w:rsidR="00253BC3">
        <w:rPr>
          <w:rFonts w:ascii="Arial" w:hAnsi="Arial" w:cs="Arial"/>
          <w:b/>
          <w:bCs/>
        </w:rPr>
        <w:t xml:space="preserve"> i Damian Modzelewski</w:t>
      </w:r>
      <w:r>
        <w:rPr>
          <w:rFonts w:ascii="Arial" w:hAnsi="Arial" w:cs="Arial"/>
          <w:b/>
          <w:bCs/>
        </w:rPr>
        <w:t>.</w:t>
      </w:r>
    </w:p>
    <w:p w14:paraId="25646268"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lastRenderedPageBreak/>
        <w:t>Ofertę i oświadczenia, o których mowa w art. 125 ust. 1 ustawy, składa się pod rygorem nieważności w formie elektronicznej (tj. przy użyciu kwalifikowanego podpisu elektronicznego) lub w postaci elektronicznej opatrzonej podpisem zaufanym lub podpisem osobistym.</w:t>
      </w:r>
    </w:p>
    <w:p w14:paraId="171FEB5A" w14:textId="0DD9DFD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oraz zasady i warunki korzystania </w:t>
      </w:r>
      <w:r w:rsidRPr="007619F6">
        <w:rPr>
          <w:rFonts w:ascii="Arial" w:hAnsi="Arial" w:cs="Arial"/>
        </w:rPr>
        <w:br/>
        <w:t xml:space="preserve">z Platformy e-Zamówienia określa Regulamin Platformy e-Zamówienia, dostępny na stronie internetowej </w:t>
      </w:r>
      <w:hyperlink r:id="rId13" w:history="1">
        <w:r w:rsidRPr="00805C0F">
          <w:rPr>
            <w:rStyle w:val="Hipercze"/>
            <w:rFonts w:ascii="Arial" w:hAnsi="Arial" w:cs="Arial"/>
            <w:color w:val="auto"/>
            <w:u w:val="none"/>
          </w:rPr>
          <w:t>https://ezamowienia.gov.pl</w:t>
        </w:r>
      </w:hyperlink>
      <w:r w:rsidRPr="007619F6">
        <w:rPr>
          <w:rFonts w:ascii="Arial" w:hAnsi="Arial" w:cs="Arial"/>
        </w:rPr>
        <w:t xml:space="preserve"> oraz informacja zamieszczona </w:t>
      </w:r>
      <w:r w:rsidR="0093482D">
        <w:rPr>
          <w:rFonts w:ascii="Arial" w:hAnsi="Arial" w:cs="Arial"/>
        </w:rPr>
        <w:br/>
      </w:r>
      <w:r w:rsidRPr="007619F6">
        <w:rPr>
          <w:rFonts w:ascii="Arial" w:hAnsi="Arial" w:cs="Arial"/>
        </w:rPr>
        <w:t>w zakładce „Centrum Pomocy”.</w:t>
      </w:r>
    </w:p>
    <w:p w14:paraId="3E949EA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Przeglądanie i pobieranie publicznej treści dokumentacji postępowania nie wymaga posiadania konta na Platformie e-Zamówienia ani logowania.</w:t>
      </w:r>
    </w:p>
    <w:p w14:paraId="669861E2"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Sposób sporządzania i przekazywania dokumentów elektronicznych lub dokumentów elektronicznych będących kopią elektroniczną treści zapisanej w postaci papierowej </w:t>
      </w:r>
      <w:r w:rsidRPr="007619F6">
        <w:rPr>
          <w:rFonts w:ascii="Arial" w:hAnsi="Arial" w:cs="Arial"/>
        </w:rPr>
        <w:br/>
        <w:t>(cyfrowe</w:t>
      </w:r>
      <w:r>
        <w:rPr>
          <w:rFonts w:ascii="Arial" w:hAnsi="Arial" w:cs="Arial"/>
        </w:rPr>
        <w:t xml:space="preserve"> </w:t>
      </w:r>
      <w:r w:rsidRPr="007619F6">
        <w:rPr>
          <w:rFonts w:ascii="Arial" w:hAnsi="Arial" w:cs="Arial"/>
        </w:rPr>
        <w:t xml:space="preserve">odwzorowanie) musi być zgodny z wymaganiami określonymi </w:t>
      </w:r>
      <w:r>
        <w:rPr>
          <w:rFonts w:ascii="Arial" w:hAnsi="Arial" w:cs="Arial"/>
        </w:rPr>
        <w:br/>
      </w:r>
      <w:r w:rsidRPr="007619F6">
        <w:rPr>
          <w:rFonts w:ascii="Arial" w:hAnsi="Arial" w:cs="Arial"/>
        </w:rPr>
        <w:t>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7EF011C9"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 Dokumenty elektroniczne, o których mowa w § 2 ust. 1 rozporządzenia Prezesa Rady Ministrów w sprawie wymagań dla dokumentów elektronicznych, sporządza się </w:t>
      </w:r>
      <w:r>
        <w:rPr>
          <w:rFonts w:ascii="Arial" w:hAnsi="Arial" w:cs="Arial"/>
        </w:rPr>
        <w:br/>
      </w:r>
      <w:r w:rsidRPr="007619F6">
        <w:rPr>
          <w:rFonts w:ascii="Arial" w:hAnsi="Arial" w:cs="Arial"/>
        </w:rPr>
        <w:t>w postaci elektronicznej, w formatach danych określonych w przepisach rozporządzenia Rady Ministrów w sprawie Krajowych Ram Interoperacyjności, z uwzględnieniem rodzaju przekazywanych danych i przekazuje się jako załączniki.</w:t>
      </w:r>
    </w:p>
    <w:p w14:paraId="5AE7416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74C60B13"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 xml:space="preserve">w formatach danych określonych w przepisach rozporządzenia Rady Ministrów </w:t>
      </w:r>
      <w:r w:rsidRPr="007619F6">
        <w:rPr>
          <w:rFonts w:ascii="Arial" w:hAnsi="Arial" w:cs="Arial"/>
        </w:rPr>
        <w:br/>
        <w:t>w sprawie Krajowych Ram Interoperacyjności (i przekazuje się jako załącznik),</w:t>
      </w:r>
    </w:p>
    <w:p w14:paraId="6CA3CA3E"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jako tekst wpisany bezpośrednio do wiadomości przekazywanej przy użyciu środków komunikacji elektronicznej (np. w treści wiadomości e-mail lub w treści „Formularza do komunikacji”).</w:t>
      </w:r>
    </w:p>
    <w:p w14:paraId="62928D8E" w14:textId="2A60012B"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Jeżeli dokumenty elektroniczne, przekazywane przy użyciu środków komunikacji elektronicznej, zawierają informacje stanowiące tajemnicę przedsiębiorstwa </w:t>
      </w:r>
      <w:r>
        <w:rPr>
          <w:rFonts w:ascii="Arial" w:hAnsi="Arial" w:cs="Arial"/>
        </w:rPr>
        <w:br/>
      </w:r>
      <w:r w:rsidRPr="007619F6">
        <w:rPr>
          <w:rFonts w:ascii="Arial" w:hAnsi="Arial" w:cs="Arial"/>
        </w:rPr>
        <w:t xml:space="preserve">w rozumieniu przepisów ustawy z dnia 16 kwietnia 1993 r. o zwalczaniu nieuczciwej konkurencji Wykonawca, w celu utrzymania w poufności tych informacji, przekazuje je </w:t>
      </w:r>
      <w:r>
        <w:rPr>
          <w:rFonts w:ascii="Arial" w:hAnsi="Arial" w:cs="Arial"/>
        </w:rPr>
        <w:br/>
      </w:r>
      <w:r w:rsidRPr="007619F6">
        <w:rPr>
          <w:rFonts w:ascii="Arial" w:hAnsi="Arial" w:cs="Arial"/>
        </w:rPr>
        <w:t xml:space="preserve">w wydzielonym i odpowiednio oznaczonym pliku, wraz z jednoczesnym zaznaczeniem </w:t>
      </w:r>
      <w:r w:rsidR="00793F09">
        <w:rPr>
          <w:rFonts w:ascii="Arial" w:hAnsi="Arial" w:cs="Arial"/>
        </w:rPr>
        <w:br/>
      </w:r>
      <w:r w:rsidRPr="007619F6">
        <w:rPr>
          <w:rFonts w:ascii="Arial" w:hAnsi="Arial" w:cs="Arial"/>
        </w:rPr>
        <w:t>w nazwie pliku „Dokument stanowiący tajemnicę przedsiębiorstwa”.</w:t>
      </w:r>
    </w:p>
    <w:p w14:paraId="2B4D631E"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Komunikacja w postępowaniu, </w:t>
      </w:r>
      <w:r w:rsidRPr="007619F6">
        <w:rPr>
          <w:rFonts w:ascii="Arial" w:hAnsi="Arial" w:cs="Arial"/>
          <w:u w:val="single"/>
        </w:rPr>
        <w:t>z wyłączeniem składania ofert</w:t>
      </w:r>
      <w:r w:rsidRPr="007619F6">
        <w:rPr>
          <w:rFonts w:ascii="Arial" w:hAnsi="Arial" w:cs="Arial"/>
        </w:rPr>
        <w:t xml:space="preserve">, odbywa się drogą elektroniczną za pośrednictwem formularzy do komunikacji dostępnych w zakładce „Formularze” („Formularze do komunikacji”). Za pośrednictwem „Formularzy do komunikacji” odbywa się w szczególności przekazywanie wezwań, zawiadomień </w:t>
      </w:r>
      <w:r>
        <w:rPr>
          <w:rFonts w:ascii="Arial" w:hAnsi="Arial" w:cs="Arial"/>
        </w:rPr>
        <w:br/>
      </w:r>
      <w:r w:rsidRPr="007619F6">
        <w:rPr>
          <w:rFonts w:ascii="Arial" w:hAnsi="Arial" w:cs="Arial"/>
        </w:rPr>
        <w:t>i zadawanie pytań. „Formularze do komunikacji” umożliwiają również dołączenie załącznika do przesyłanej wiadomości (przycisk „dodaj załącznik”).</w:t>
      </w:r>
    </w:p>
    <w:p w14:paraId="52E04A44" w14:textId="77777777" w:rsidR="00805C0F" w:rsidRPr="007619F6" w:rsidRDefault="00805C0F" w:rsidP="00805C0F">
      <w:pPr>
        <w:tabs>
          <w:tab w:val="left" w:pos="284"/>
        </w:tabs>
        <w:spacing w:line="276" w:lineRule="auto"/>
        <w:jc w:val="both"/>
        <w:rPr>
          <w:rFonts w:ascii="Arial" w:hAnsi="Arial" w:cs="Arial"/>
        </w:rPr>
      </w:pPr>
      <w:r w:rsidRPr="007619F6">
        <w:rPr>
          <w:rFonts w:ascii="Arial" w:hAnsi="Arial" w:cs="Arial"/>
        </w:rPr>
        <w:t xml:space="preserve">W przypadku załączników, które są zgodnie z ustawą lub rozporządzeniem w sprawie wymagań dla dokumentów elektronicznych opatrzone kwalifikowanym podpisem </w:t>
      </w:r>
      <w:r w:rsidRPr="007619F6">
        <w:rPr>
          <w:rFonts w:ascii="Arial" w:hAnsi="Arial" w:cs="Arial"/>
        </w:rPr>
        <w:lastRenderedPageBreak/>
        <w:t xml:space="preserve">elektronicznym, podpisem zaufanym lub podpisem osobistym, mogą być opatrzone </w:t>
      </w:r>
      <w:r w:rsidRPr="007619F6">
        <w:rPr>
          <w:rFonts w:ascii="Arial" w:hAnsi="Arial" w:cs="Arial"/>
          <w:u w:val="single"/>
        </w:rPr>
        <w:t>podpisem typu zewnętrznego</w:t>
      </w:r>
      <w:r w:rsidRPr="007619F6">
        <w:rPr>
          <w:rFonts w:ascii="Arial" w:hAnsi="Arial" w:cs="Arial"/>
        </w:rPr>
        <w:t xml:space="preserve"> lub wewnętrznego. W zależności od rodzaju podpisu </w:t>
      </w:r>
      <w:r>
        <w:rPr>
          <w:rFonts w:ascii="Arial" w:hAnsi="Arial" w:cs="Arial"/>
        </w:rPr>
        <w:br/>
      </w:r>
      <w:r w:rsidRPr="007619F6">
        <w:rPr>
          <w:rFonts w:ascii="Arial" w:hAnsi="Arial" w:cs="Arial"/>
        </w:rPr>
        <w:t xml:space="preserve">i jego typu (zewnętrzny, wewnętrzny) dodaje się uprzednio podpisane dokumenty wraz </w:t>
      </w:r>
      <w:r w:rsidRPr="007619F6">
        <w:rPr>
          <w:rFonts w:ascii="Arial" w:hAnsi="Arial" w:cs="Arial"/>
        </w:rPr>
        <w:br/>
        <w:t xml:space="preserve">z wygenerowanym plikiem podpisu (typ zewnętrzny) lub dokument z wszytym podpisem </w:t>
      </w:r>
      <w:r w:rsidRPr="007619F6">
        <w:rPr>
          <w:rFonts w:ascii="Arial" w:hAnsi="Arial" w:cs="Arial"/>
        </w:rPr>
        <w:br/>
        <w:t xml:space="preserve">(typ wewnętrzny).  </w:t>
      </w:r>
    </w:p>
    <w:p w14:paraId="018E00C7"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Możliwość korzystania z „Formularzy do komunikacji” w pełnym zakresie wymaga posiadania konta „Wykonawcy” oraz zalogowania się na Platformie e-Zamówienia. </w:t>
      </w:r>
      <w:r w:rsidRPr="007619F6">
        <w:rPr>
          <w:rFonts w:ascii="Arial" w:hAnsi="Arial" w:cs="Arial"/>
        </w:rPr>
        <w:br/>
        <w:t>Do korzystania z „Formularzy do komunikacji” służących do zadawania pytań dotyczących treści dokumentów zamówienia wystarczające jest posiadanie tzw. konta uproszczonego na Platformie e-Zamówienia.</w:t>
      </w:r>
    </w:p>
    <w:p w14:paraId="3FC07F40"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Wszystkie wysłane i odebrane w postępowaniu przez Wykonawcę wiadomości widoczne są po zalogowaniu w podglądzie postępowania, w zakładce „Komunikacja”.</w:t>
      </w:r>
    </w:p>
    <w:p w14:paraId="56DE937D"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Maksymalny rozmiar plików przesyłanych za pośrednictwem „Formularzy </w:t>
      </w:r>
      <w:r w:rsidRPr="007619F6">
        <w:rPr>
          <w:rFonts w:ascii="Arial" w:hAnsi="Arial" w:cs="Arial"/>
        </w:rPr>
        <w:br/>
        <w:t>do komunikacji” wynosi 150 MB (wielkość ta dotyczy plików przesyłanych jako załączniki do jednego formularza).</w:t>
      </w:r>
    </w:p>
    <w:p w14:paraId="33CD1487" w14:textId="77777777" w:rsidR="009324B6" w:rsidRPr="00805C0F"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Minimalne wymagania techniczne sprzętu używanego w celu korzystania </w:t>
      </w:r>
      <w:r>
        <w:rPr>
          <w:rFonts w:ascii="Arial" w:hAnsi="Arial" w:cs="Arial"/>
        </w:rPr>
        <w:br/>
      </w:r>
      <w:r w:rsidRPr="007619F6">
        <w:rPr>
          <w:rFonts w:ascii="Arial" w:hAnsi="Arial" w:cs="Arial"/>
        </w:rPr>
        <w:t>z Platformy e-Zamówienia oraz informacje dotyczące specyfikacji połączenia określa Regulamin Platformy e-Zamówienia.</w:t>
      </w:r>
      <w:r>
        <w:rPr>
          <w:rFonts w:ascii="Arial" w:hAnsi="Arial" w:cs="Arial"/>
        </w:rPr>
        <w:t xml:space="preserve"> </w:t>
      </w:r>
      <w:r w:rsidRPr="00805C0F">
        <w:rPr>
          <w:rFonts w:ascii="Arial" w:hAnsi="Arial" w:cs="Aria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805C0F">
          <w:rPr>
            <w:rStyle w:val="Hipercze"/>
            <w:rFonts w:ascii="Arial" w:hAnsi="Arial" w:cs="Arial"/>
            <w:color w:val="auto"/>
            <w:u w:val="none"/>
          </w:rPr>
          <w:t>https://ezamowienia.gov.pl</w:t>
        </w:r>
      </w:hyperlink>
      <w:r w:rsidRPr="00805C0F">
        <w:rPr>
          <w:rFonts w:ascii="Arial" w:hAnsi="Arial" w:cs="Arial"/>
        </w:rPr>
        <w:t xml:space="preserve"> w zakładce „Zgłoś problem”.   </w:t>
      </w:r>
    </w:p>
    <w:p w14:paraId="5D994B05" w14:textId="77777777" w:rsidR="009324B6" w:rsidRDefault="009324B6" w:rsidP="009324B6">
      <w:pPr>
        <w:tabs>
          <w:tab w:val="left" w:pos="284"/>
          <w:tab w:val="left" w:pos="426"/>
        </w:tabs>
        <w:spacing w:line="276" w:lineRule="auto"/>
        <w:jc w:val="both"/>
        <w:rPr>
          <w:rFonts w:ascii="Arial" w:hAnsi="Arial" w:cs="Arial"/>
        </w:rPr>
      </w:pPr>
    </w:p>
    <w:p w14:paraId="5CDFDFB2" w14:textId="77777777" w:rsidR="009324B6" w:rsidRPr="00C358BB" w:rsidRDefault="009324B6" w:rsidP="009324B6">
      <w:pPr>
        <w:tabs>
          <w:tab w:val="left" w:pos="284"/>
          <w:tab w:val="left" w:pos="426"/>
        </w:tabs>
        <w:spacing w:line="276" w:lineRule="auto"/>
        <w:jc w:val="both"/>
        <w:rPr>
          <w:rFonts w:ascii="Arial" w:hAnsi="Arial" w:cs="Arial"/>
        </w:rPr>
      </w:pPr>
    </w:p>
    <w:p w14:paraId="1395AA8D"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TERMIN WYKONANIA ZAMÓWIENIA.</w:t>
      </w:r>
    </w:p>
    <w:p w14:paraId="6FBC9280" w14:textId="77777777" w:rsidR="003B4870" w:rsidRPr="00AC24D5" w:rsidRDefault="003B4870" w:rsidP="003B4870">
      <w:pPr>
        <w:tabs>
          <w:tab w:val="left" w:pos="284"/>
        </w:tabs>
        <w:spacing w:line="276" w:lineRule="auto"/>
        <w:ind w:left="142"/>
        <w:jc w:val="both"/>
        <w:rPr>
          <w:rFonts w:ascii="Arial" w:hAnsi="Arial" w:cs="Arial"/>
          <w:b/>
          <w:bCs/>
          <w:sz w:val="10"/>
          <w:szCs w:val="10"/>
        </w:rPr>
      </w:pPr>
    </w:p>
    <w:p w14:paraId="304D29F1" w14:textId="62703178" w:rsidR="00960140" w:rsidRPr="00CF3586"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Termin realizacji zamówienia:</w:t>
      </w:r>
      <w:r>
        <w:rPr>
          <w:rFonts w:ascii="Arial" w:hAnsi="Arial" w:cs="Arial"/>
        </w:rPr>
        <w:t xml:space="preserve"> </w:t>
      </w:r>
      <w:r w:rsidRPr="00960140">
        <w:rPr>
          <w:rFonts w:ascii="Arial" w:hAnsi="Arial" w:cs="Arial"/>
        </w:rPr>
        <w:t xml:space="preserve">nie później niż w ciągu </w:t>
      </w:r>
      <w:r w:rsidR="00253BC3">
        <w:rPr>
          <w:rFonts w:ascii="Arial" w:hAnsi="Arial" w:cs="Arial"/>
          <w:b/>
          <w:bCs/>
        </w:rPr>
        <w:t>3</w:t>
      </w:r>
      <w:r w:rsidR="003A2274">
        <w:rPr>
          <w:rFonts w:ascii="Arial" w:hAnsi="Arial" w:cs="Arial"/>
          <w:b/>
          <w:bCs/>
        </w:rPr>
        <w:t>0</w:t>
      </w:r>
      <w:r w:rsidRPr="00960140">
        <w:rPr>
          <w:rFonts w:ascii="Arial" w:hAnsi="Arial" w:cs="Arial"/>
          <w:b/>
          <w:bCs/>
        </w:rPr>
        <w:t xml:space="preserve"> dni od daty zawarcia umowy.</w:t>
      </w:r>
    </w:p>
    <w:p w14:paraId="3B75397C" w14:textId="77777777" w:rsidR="00960140" w:rsidRPr="00960140"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Za datę zawarcia umowy Zamawiający przyjmuje dzień, w którym zostanie ona podpisana przez obie Strony Umowy.</w:t>
      </w:r>
    </w:p>
    <w:p w14:paraId="1B2B12F4" w14:textId="77777777" w:rsidR="003B4870" w:rsidRDefault="003B4870" w:rsidP="003B4870">
      <w:pPr>
        <w:tabs>
          <w:tab w:val="left" w:pos="284"/>
        </w:tabs>
        <w:spacing w:line="276" w:lineRule="auto"/>
        <w:ind w:left="720"/>
        <w:jc w:val="both"/>
        <w:rPr>
          <w:rFonts w:ascii="Arial" w:hAnsi="Arial" w:cs="Arial"/>
        </w:rPr>
      </w:pPr>
    </w:p>
    <w:p w14:paraId="5E82EA5D" w14:textId="77777777" w:rsidR="00D84224" w:rsidRPr="000216D3" w:rsidRDefault="00D84224" w:rsidP="003B4870">
      <w:pPr>
        <w:tabs>
          <w:tab w:val="left" w:pos="284"/>
        </w:tabs>
        <w:spacing w:line="276" w:lineRule="auto"/>
        <w:ind w:left="720"/>
        <w:jc w:val="both"/>
        <w:rPr>
          <w:rFonts w:ascii="Arial" w:hAnsi="Arial" w:cs="Arial"/>
        </w:rPr>
      </w:pPr>
    </w:p>
    <w:p w14:paraId="5F65D5D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PROJEKTOWANE POSTANOWIENIA UMOWY W SPRAWIE ZAMÓWIENIA PUBLICZNEGO, KTÓRE ZOSTANĄ WPROWADZONE DO TREŚCI TEJ UMOWY.</w:t>
      </w:r>
    </w:p>
    <w:p w14:paraId="60C87935" w14:textId="77777777" w:rsidR="003B4870" w:rsidRPr="00AC24D5" w:rsidRDefault="003B4870" w:rsidP="003B4870">
      <w:pPr>
        <w:tabs>
          <w:tab w:val="left" w:pos="284"/>
          <w:tab w:val="left" w:pos="426"/>
        </w:tabs>
        <w:spacing w:line="276" w:lineRule="auto"/>
        <w:jc w:val="both"/>
        <w:rPr>
          <w:rFonts w:ascii="Arial" w:hAnsi="Arial" w:cs="Arial"/>
          <w:sz w:val="10"/>
          <w:szCs w:val="10"/>
        </w:rPr>
      </w:pPr>
    </w:p>
    <w:p w14:paraId="05DECEA2" w14:textId="77777777"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Umowa zawarta zostanie z uwzględnieniem postanowień wynikających z treści SWZ oraz danych zawartych w ofercie.</w:t>
      </w:r>
    </w:p>
    <w:p w14:paraId="4FA9D14D" w14:textId="1636F206"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 xml:space="preserve">Projektowane postanowienia umowy stanowią załącznik nr </w:t>
      </w:r>
      <w:r w:rsidR="0067084C">
        <w:rPr>
          <w:rFonts w:ascii="Arial" w:hAnsi="Arial" w:cs="Arial"/>
        </w:rPr>
        <w:t>7</w:t>
      </w:r>
      <w:r w:rsidRPr="00CB631B">
        <w:rPr>
          <w:rFonts w:ascii="Arial" w:hAnsi="Arial" w:cs="Arial"/>
        </w:rPr>
        <w:t xml:space="preserve"> do SWZ.</w:t>
      </w:r>
    </w:p>
    <w:p w14:paraId="40CF5682" w14:textId="77777777" w:rsidR="003B4870" w:rsidRDefault="003B4870" w:rsidP="003B4870">
      <w:pPr>
        <w:tabs>
          <w:tab w:val="left" w:pos="284"/>
          <w:tab w:val="left" w:pos="426"/>
        </w:tabs>
        <w:spacing w:line="276" w:lineRule="auto"/>
        <w:jc w:val="both"/>
        <w:rPr>
          <w:rFonts w:ascii="Arial" w:hAnsi="Arial" w:cs="Arial"/>
        </w:rPr>
      </w:pPr>
    </w:p>
    <w:p w14:paraId="6D368367" w14:textId="77777777" w:rsidR="00D84224" w:rsidRPr="00AC24D5" w:rsidRDefault="00D84224" w:rsidP="003B4870">
      <w:pPr>
        <w:tabs>
          <w:tab w:val="left" w:pos="284"/>
          <w:tab w:val="left" w:pos="426"/>
        </w:tabs>
        <w:spacing w:line="276" w:lineRule="auto"/>
        <w:jc w:val="both"/>
        <w:rPr>
          <w:rFonts w:ascii="Arial" w:hAnsi="Arial" w:cs="Arial"/>
        </w:rPr>
      </w:pPr>
    </w:p>
    <w:p w14:paraId="5F5BFFE0"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TERMIN ZWIĄZANIA OFERTĄ.</w:t>
      </w:r>
    </w:p>
    <w:p w14:paraId="67741F25" w14:textId="77777777" w:rsidR="003B4870" w:rsidRPr="00003E24" w:rsidRDefault="003B4870" w:rsidP="003B4870">
      <w:pPr>
        <w:tabs>
          <w:tab w:val="left" w:pos="284"/>
          <w:tab w:val="left" w:pos="426"/>
        </w:tabs>
        <w:spacing w:line="276" w:lineRule="auto"/>
        <w:ind w:left="142"/>
        <w:jc w:val="both"/>
        <w:rPr>
          <w:rFonts w:ascii="Arial" w:hAnsi="Arial" w:cs="Arial"/>
          <w:b/>
          <w:bCs/>
          <w:sz w:val="10"/>
          <w:szCs w:val="10"/>
        </w:rPr>
      </w:pPr>
    </w:p>
    <w:p w14:paraId="6CDBC86C" w14:textId="47903E74"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sidRPr="0072124A">
        <w:rPr>
          <w:rFonts w:ascii="Arial" w:hAnsi="Arial" w:cs="Arial"/>
        </w:rPr>
        <w:t>Wykonawca jest związany ofertą</w:t>
      </w:r>
      <w:r>
        <w:rPr>
          <w:rFonts w:ascii="Arial" w:hAnsi="Arial" w:cs="Arial"/>
        </w:rPr>
        <w:t xml:space="preserve"> przez okres </w:t>
      </w:r>
      <w:r w:rsidRPr="00E22D84">
        <w:rPr>
          <w:rFonts w:ascii="Arial" w:hAnsi="Arial" w:cs="Arial"/>
          <w:b/>
          <w:bCs/>
        </w:rPr>
        <w:t xml:space="preserve">30 dni </w:t>
      </w:r>
      <w:r w:rsidRPr="0072124A">
        <w:rPr>
          <w:rFonts w:ascii="Arial" w:hAnsi="Arial" w:cs="Arial"/>
        </w:rPr>
        <w:t xml:space="preserve">od dnia upływu </w:t>
      </w:r>
      <w:r w:rsidR="00D84224">
        <w:rPr>
          <w:rFonts w:ascii="Arial" w:hAnsi="Arial" w:cs="Arial"/>
        </w:rPr>
        <w:t xml:space="preserve">terminu </w:t>
      </w:r>
      <w:r w:rsidRPr="0072124A">
        <w:rPr>
          <w:rFonts w:ascii="Arial" w:hAnsi="Arial" w:cs="Arial"/>
        </w:rPr>
        <w:t>składania ofert</w:t>
      </w:r>
      <w:r>
        <w:rPr>
          <w:rFonts w:ascii="Arial" w:hAnsi="Arial" w:cs="Arial"/>
        </w:rPr>
        <w:t xml:space="preserve"> tj.</w:t>
      </w:r>
      <w:r w:rsidRPr="0072124A">
        <w:rPr>
          <w:rFonts w:ascii="Arial" w:hAnsi="Arial" w:cs="Arial"/>
        </w:rPr>
        <w:t xml:space="preserve"> </w:t>
      </w:r>
      <w:r w:rsidRPr="00751BD7">
        <w:rPr>
          <w:rFonts w:ascii="Arial" w:hAnsi="Arial" w:cs="Arial"/>
          <w:b/>
          <w:bCs/>
        </w:rPr>
        <w:t>do</w:t>
      </w:r>
      <w:r w:rsidRPr="0072124A">
        <w:rPr>
          <w:rFonts w:ascii="Arial" w:hAnsi="Arial" w:cs="Arial"/>
        </w:rPr>
        <w:t xml:space="preserve"> </w:t>
      </w:r>
      <w:r w:rsidRPr="00E22D84">
        <w:rPr>
          <w:rFonts w:ascii="Arial" w:hAnsi="Arial" w:cs="Arial"/>
          <w:b/>
          <w:bCs/>
        </w:rPr>
        <w:t xml:space="preserve">dnia </w:t>
      </w:r>
      <w:r w:rsidR="003A2274">
        <w:rPr>
          <w:rFonts w:ascii="Arial" w:hAnsi="Arial" w:cs="Arial"/>
          <w:b/>
          <w:bCs/>
        </w:rPr>
        <w:t>2</w:t>
      </w:r>
      <w:r w:rsidR="00D71867">
        <w:rPr>
          <w:rFonts w:ascii="Arial" w:hAnsi="Arial" w:cs="Arial"/>
          <w:b/>
          <w:bCs/>
        </w:rPr>
        <w:t>9</w:t>
      </w:r>
      <w:r w:rsidR="002A536D">
        <w:rPr>
          <w:rFonts w:ascii="Arial" w:hAnsi="Arial" w:cs="Arial"/>
          <w:b/>
          <w:bCs/>
        </w:rPr>
        <w:t xml:space="preserve"> </w:t>
      </w:r>
      <w:r w:rsidR="00253BC3">
        <w:rPr>
          <w:rFonts w:ascii="Arial" w:hAnsi="Arial" w:cs="Arial"/>
          <w:b/>
          <w:bCs/>
        </w:rPr>
        <w:t>listopada</w:t>
      </w:r>
      <w:r w:rsidR="002A536D">
        <w:rPr>
          <w:rFonts w:ascii="Arial" w:hAnsi="Arial" w:cs="Arial"/>
          <w:b/>
          <w:bCs/>
        </w:rPr>
        <w:t xml:space="preserve"> </w:t>
      </w:r>
      <w:r w:rsidRPr="00D84224">
        <w:rPr>
          <w:rFonts w:ascii="Arial" w:hAnsi="Arial" w:cs="Arial"/>
          <w:b/>
          <w:bCs/>
        </w:rPr>
        <w:t>202</w:t>
      </w:r>
      <w:r w:rsidR="00CB631B">
        <w:rPr>
          <w:rFonts w:ascii="Arial" w:hAnsi="Arial" w:cs="Arial"/>
          <w:b/>
          <w:bCs/>
        </w:rPr>
        <w:t>5</w:t>
      </w:r>
      <w:r w:rsidRPr="00D84224">
        <w:rPr>
          <w:rFonts w:ascii="Arial" w:hAnsi="Arial" w:cs="Arial"/>
          <w:b/>
          <w:bCs/>
        </w:rPr>
        <w:t xml:space="preserve"> r</w:t>
      </w:r>
      <w:r w:rsidRPr="00D84224">
        <w:rPr>
          <w:rFonts w:ascii="Arial" w:hAnsi="Arial" w:cs="Arial"/>
        </w:rPr>
        <w:t>.</w:t>
      </w:r>
    </w:p>
    <w:p w14:paraId="46A4CC59"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Bieg terminu związania ofertą rozpoczyna się od dnia upływu terminu składania ofert, przy czym pierwszym dniem terminu związania ofertą jest dzień, w którym upływa termin składania ofert.</w:t>
      </w:r>
    </w:p>
    <w:p w14:paraId="3B404893"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W przypadku gdy wybór najkorzystniejszej oferty nie nastąpi przed upływem terminu związania ofertą, określonego w SWZ, Zamawiający przed upływem terminu związania </w:t>
      </w:r>
      <w:r>
        <w:rPr>
          <w:rFonts w:ascii="Arial" w:hAnsi="Arial" w:cs="Arial"/>
        </w:rPr>
        <w:lastRenderedPageBreak/>
        <w:t xml:space="preserve">ofertą zwraca się jednokrotnie do Wykonawcy o wyrażenie </w:t>
      </w:r>
      <w:r w:rsidR="00EF25BC">
        <w:rPr>
          <w:rFonts w:ascii="Arial" w:hAnsi="Arial" w:cs="Arial"/>
        </w:rPr>
        <w:t>zgody na</w:t>
      </w:r>
      <w:r>
        <w:rPr>
          <w:rFonts w:ascii="Arial" w:hAnsi="Arial" w:cs="Arial"/>
        </w:rPr>
        <w:t xml:space="preserve"> przedłużenie tego terminu o wskazany przez niego okres, nie dłuższy niż 30 dni.</w:t>
      </w:r>
    </w:p>
    <w:p w14:paraId="2C2D0BDE" w14:textId="77777777" w:rsidR="00D84224"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Przedłużenie terminu związania ofertą, o którym mowa w ust. 3 wymaga złożenia przez Wykonawcę pisemnego oświadczenia o wyrażeniu zgody na przedłużenie terminu związania ofertą.</w:t>
      </w:r>
    </w:p>
    <w:p w14:paraId="572CFCAB" w14:textId="77777777" w:rsidR="003B4870" w:rsidRPr="0072124A"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5. W </w:t>
      </w:r>
      <w:r w:rsidR="00EF25BC">
        <w:rPr>
          <w:rFonts w:ascii="Arial" w:hAnsi="Arial" w:cs="Arial"/>
        </w:rPr>
        <w:t>przypadku,</w:t>
      </w:r>
      <w:r>
        <w:rPr>
          <w:rFonts w:ascii="Arial" w:hAnsi="Arial" w:cs="Arial"/>
        </w:rPr>
        <w:t xml:space="preserve"> gdy Zamawiający żąda wniesienia wadium, przedłużenie terminu związania ofertą, o którym mowa w ust. 3, następuje wraz z przedłużeniem okresu ważności wadium </w:t>
      </w:r>
      <w:r w:rsidR="00EF25BC">
        <w:rPr>
          <w:rFonts w:ascii="Arial" w:hAnsi="Arial" w:cs="Arial"/>
        </w:rPr>
        <w:t>albo</w:t>
      </w:r>
      <w:r>
        <w:rPr>
          <w:rFonts w:ascii="Arial" w:hAnsi="Arial" w:cs="Arial"/>
        </w:rPr>
        <w:t xml:space="preserve"> jeżeli nie jest to możliwe, z wniesieniem nowego wadium na przedłużony okres związania ofertą. </w:t>
      </w:r>
    </w:p>
    <w:p w14:paraId="73E60EB9" w14:textId="77777777" w:rsidR="003B4870" w:rsidRDefault="003B4870" w:rsidP="003B4870">
      <w:pPr>
        <w:tabs>
          <w:tab w:val="left" w:pos="284"/>
          <w:tab w:val="left" w:pos="426"/>
        </w:tabs>
        <w:spacing w:line="276" w:lineRule="auto"/>
        <w:jc w:val="both"/>
        <w:rPr>
          <w:rFonts w:ascii="Arial" w:hAnsi="Arial" w:cs="Arial"/>
          <w:b/>
          <w:bCs/>
        </w:rPr>
      </w:pPr>
    </w:p>
    <w:p w14:paraId="5BCFD0E8" w14:textId="77777777" w:rsidR="008C708C" w:rsidRDefault="008C708C" w:rsidP="003B4870">
      <w:pPr>
        <w:tabs>
          <w:tab w:val="left" w:pos="284"/>
          <w:tab w:val="left" w:pos="426"/>
        </w:tabs>
        <w:spacing w:line="276" w:lineRule="auto"/>
        <w:jc w:val="both"/>
        <w:rPr>
          <w:rFonts w:ascii="Arial" w:hAnsi="Arial" w:cs="Arial"/>
          <w:b/>
          <w:bCs/>
        </w:rPr>
      </w:pPr>
    </w:p>
    <w:p w14:paraId="4E8E3E4E"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OPIS SPOSOBU PRZYGOTOWANIA OFERTY.</w:t>
      </w:r>
    </w:p>
    <w:p w14:paraId="41F91100" w14:textId="77777777" w:rsidR="003B4870" w:rsidRPr="00751BD7" w:rsidRDefault="003B4870" w:rsidP="003B4870">
      <w:pPr>
        <w:tabs>
          <w:tab w:val="left" w:pos="284"/>
          <w:tab w:val="left" w:pos="426"/>
        </w:tabs>
        <w:spacing w:line="276" w:lineRule="auto"/>
        <w:ind w:left="142"/>
        <w:jc w:val="both"/>
        <w:rPr>
          <w:rFonts w:ascii="Arial" w:hAnsi="Arial" w:cs="Arial"/>
          <w:b/>
          <w:bCs/>
          <w:sz w:val="10"/>
          <w:szCs w:val="10"/>
        </w:rPr>
      </w:pPr>
    </w:p>
    <w:p w14:paraId="0B0DFE9A"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Wykonawca może złożyć tylko jedn</w:t>
      </w:r>
      <w:r>
        <w:rPr>
          <w:rFonts w:ascii="Arial" w:hAnsi="Arial" w:cs="Arial"/>
        </w:rPr>
        <w:t>ą</w:t>
      </w:r>
      <w:r w:rsidRPr="008F74C8">
        <w:rPr>
          <w:rFonts w:ascii="Arial" w:hAnsi="Arial" w:cs="Arial"/>
        </w:rPr>
        <w:t xml:space="preserve"> ofertę.</w:t>
      </w:r>
    </w:p>
    <w:p w14:paraId="32ED0601"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Treść oferty musi odpowiadać treści SWZ.</w:t>
      </w:r>
    </w:p>
    <w:p w14:paraId="4A0C26B6" w14:textId="77777777" w:rsidR="00544EC5" w:rsidRPr="009A05FD"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A43DD1">
        <w:rPr>
          <w:rFonts w:ascii="Arial" w:hAnsi="Arial" w:cs="Arial"/>
          <w:b/>
          <w:bCs/>
        </w:rPr>
        <w:t>Zamawiający nie posługuje się interaktywnym formularzem oferty przewidzianym przez Platformę e-Zamówienia.</w:t>
      </w:r>
    </w:p>
    <w:p w14:paraId="4F35DF7F" w14:textId="21F11B79"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2A437B">
        <w:rPr>
          <w:rFonts w:ascii="Arial" w:hAnsi="Arial" w:cs="Arial"/>
        </w:rPr>
        <w:t>Ofertę należy sporządzić na formularzu ofert</w:t>
      </w:r>
      <w:r>
        <w:rPr>
          <w:rFonts w:ascii="Arial" w:hAnsi="Arial" w:cs="Arial"/>
        </w:rPr>
        <w:t xml:space="preserve">owym stanowiącym </w:t>
      </w:r>
      <w:r w:rsidRPr="009A05FD">
        <w:rPr>
          <w:rFonts w:ascii="Arial" w:hAnsi="Arial" w:cs="Arial"/>
          <w:b/>
          <w:bCs/>
        </w:rPr>
        <w:t>załącznik nr 1 do SWZ</w:t>
      </w:r>
      <w:r>
        <w:rPr>
          <w:rFonts w:ascii="Arial" w:hAnsi="Arial" w:cs="Arial"/>
        </w:rPr>
        <w:t>.</w:t>
      </w:r>
      <w:r w:rsidR="002A536D">
        <w:rPr>
          <w:rFonts w:ascii="Arial" w:hAnsi="Arial" w:cs="Arial"/>
        </w:rPr>
        <w:t xml:space="preserve"> </w:t>
      </w:r>
      <w:r>
        <w:rPr>
          <w:rFonts w:ascii="Arial" w:hAnsi="Arial" w:cs="Arial"/>
        </w:rPr>
        <w:t>Ofertę należy złożyć pod rygorem nieważności w formie elektronicznej (w postaci elektronicznej opatrzonej kwalifikowanym podpisem elektronicznym) lub w postaci elektronicznej opatrzonej podpisem zaufanym lub podpisem osobistym.</w:t>
      </w:r>
    </w:p>
    <w:p w14:paraId="60CBDAA2" w14:textId="77777777"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Pr>
          <w:rFonts w:ascii="Arial" w:hAnsi="Arial" w:cs="Arial"/>
        </w:rPr>
        <w:t>Wraz z ofertą Wykonawca jest zobowiązany złożyć:</w:t>
      </w:r>
    </w:p>
    <w:p w14:paraId="2488D241" w14:textId="02F2654C" w:rsidR="00544EC5" w:rsidRPr="003C268A" w:rsidRDefault="00544EC5" w:rsidP="00564847">
      <w:pPr>
        <w:numPr>
          <w:ilvl w:val="0"/>
          <w:numId w:val="6"/>
        </w:numPr>
        <w:tabs>
          <w:tab w:val="left" w:pos="284"/>
          <w:tab w:val="left" w:pos="426"/>
        </w:tabs>
        <w:spacing w:line="276" w:lineRule="auto"/>
        <w:jc w:val="both"/>
        <w:rPr>
          <w:rFonts w:ascii="Arial" w:hAnsi="Arial" w:cs="Arial"/>
          <w:b/>
          <w:bCs/>
        </w:rPr>
      </w:pPr>
      <w:r w:rsidRPr="008731A6">
        <w:rPr>
          <w:rFonts w:ascii="Arial" w:hAnsi="Arial" w:cs="Arial"/>
          <w:b/>
          <w:bCs/>
        </w:rPr>
        <w:t>oświadczenie, o który</w:t>
      </w:r>
      <w:r>
        <w:rPr>
          <w:rFonts w:ascii="Arial" w:hAnsi="Arial" w:cs="Arial"/>
          <w:b/>
          <w:bCs/>
        </w:rPr>
        <w:t>m</w:t>
      </w:r>
      <w:r w:rsidRPr="008731A6">
        <w:rPr>
          <w:rFonts w:ascii="Arial" w:hAnsi="Arial" w:cs="Arial"/>
          <w:b/>
          <w:bCs/>
        </w:rPr>
        <w:t xml:space="preserve"> mowa w art. 125 ust. 1 ustawy </w:t>
      </w:r>
      <w:proofErr w:type="spellStart"/>
      <w:r w:rsidRPr="008731A6">
        <w:rPr>
          <w:rFonts w:ascii="Arial" w:hAnsi="Arial" w:cs="Arial"/>
          <w:b/>
          <w:bCs/>
        </w:rPr>
        <w:t>pzp</w:t>
      </w:r>
      <w:proofErr w:type="spellEnd"/>
      <w:r>
        <w:rPr>
          <w:rFonts w:ascii="Arial" w:hAnsi="Arial" w:cs="Arial"/>
        </w:rPr>
        <w:t xml:space="preserve">, o niepodleganiu wykluczeniu z postępowania oraz spełnianiu warunków udziału w postępowaniu </w:t>
      </w:r>
      <w:r w:rsidRPr="007C4319">
        <w:rPr>
          <w:rFonts w:ascii="Arial" w:hAnsi="Arial" w:cs="Arial"/>
          <w:b/>
          <w:bCs/>
        </w:rPr>
        <w:t>zgodnie z załącznik</w:t>
      </w:r>
      <w:r w:rsidR="00A9024E">
        <w:rPr>
          <w:rFonts w:ascii="Arial" w:hAnsi="Arial" w:cs="Arial"/>
          <w:b/>
          <w:bCs/>
        </w:rPr>
        <w:t>ami</w:t>
      </w:r>
      <w:r w:rsidRPr="007C4319">
        <w:rPr>
          <w:rFonts w:ascii="Arial" w:hAnsi="Arial" w:cs="Arial"/>
          <w:b/>
          <w:bCs/>
        </w:rPr>
        <w:t xml:space="preserve"> nr </w:t>
      </w:r>
      <w:r>
        <w:rPr>
          <w:rFonts w:ascii="Arial" w:hAnsi="Arial" w:cs="Arial"/>
          <w:b/>
          <w:bCs/>
        </w:rPr>
        <w:t>2</w:t>
      </w:r>
      <w:r w:rsidRPr="007C4319">
        <w:rPr>
          <w:rFonts w:ascii="Arial" w:hAnsi="Arial" w:cs="Arial"/>
          <w:b/>
          <w:bCs/>
        </w:rPr>
        <w:t xml:space="preserve"> i </w:t>
      </w:r>
      <w:r>
        <w:rPr>
          <w:rFonts w:ascii="Arial" w:hAnsi="Arial" w:cs="Arial"/>
          <w:b/>
          <w:bCs/>
        </w:rPr>
        <w:t>3</w:t>
      </w:r>
      <w:r w:rsidRPr="007C4319">
        <w:rPr>
          <w:rFonts w:ascii="Arial" w:hAnsi="Arial" w:cs="Arial"/>
          <w:b/>
          <w:bCs/>
        </w:rPr>
        <w:t xml:space="preserve"> do SWZ</w:t>
      </w:r>
      <w:r>
        <w:rPr>
          <w:rFonts w:ascii="Arial" w:hAnsi="Arial" w:cs="Arial"/>
        </w:rPr>
        <w:t xml:space="preserve">. Oświadczenia stanowią dowód potwierdzający brak podstaw wykluczenia oraz spełniania warunków udziału </w:t>
      </w:r>
      <w:r>
        <w:rPr>
          <w:rFonts w:ascii="Arial" w:hAnsi="Arial" w:cs="Arial"/>
        </w:rPr>
        <w:br/>
        <w:t>w postępowaniu na dzień składania ofert. Oświadczenia składa się pod rygorem nieważności w formie elektronicznej (w postaci elektronicznej opatrzonej kwalifikowanym podpisem elektronicznym) lub w postaci elektronicznej opatrzonej podpisem zaufanym lub podpisem osobistym.</w:t>
      </w:r>
    </w:p>
    <w:p w14:paraId="2FF6C881" w14:textId="3848B818" w:rsidR="00544EC5" w:rsidRPr="002A5BEF" w:rsidRDefault="00544EC5" w:rsidP="00564847">
      <w:pPr>
        <w:numPr>
          <w:ilvl w:val="0"/>
          <w:numId w:val="6"/>
        </w:numPr>
        <w:tabs>
          <w:tab w:val="left" w:pos="284"/>
          <w:tab w:val="left" w:pos="426"/>
        </w:tabs>
        <w:spacing w:line="276" w:lineRule="auto"/>
        <w:jc w:val="both"/>
        <w:rPr>
          <w:rFonts w:ascii="Arial" w:hAnsi="Arial" w:cs="Arial"/>
          <w:b/>
          <w:bCs/>
        </w:rPr>
      </w:pPr>
      <w:r w:rsidRPr="00797094">
        <w:rPr>
          <w:rFonts w:ascii="Arial" w:hAnsi="Arial" w:cs="Arial"/>
          <w:b/>
          <w:bCs/>
        </w:rPr>
        <w:t xml:space="preserve">zobowiązanie innego podmiotu udostępniającego </w:t>
      </w:r>
      <w:r>
        <w:rPr>
          <w:rFonts w:ascii="Arial" w:hAnsi="Arial" w:cs="Arial"/>
          <w:b/>
          <w:bCs/>
        </w:rPr>
        <w:t>W</w:t>
      </w:r>
      <w:r w:rsidRPr="00797094">
        <w:rPr>
          <w:rFonts w:ascii="Arial" w:hAnsi="Arial" w:cs="Arial"/>
          <w:b/>
          <w:bCs/>
        </w:rPr>
        <w:t>ykonawcy zasoby</w:t>
      </w:r>
      <w:r>
        <w:rPr>
          <w:rFonts w:ascii="Arial" w:hAnsi="Arial" w:cs="Arial"/>
          <w:b/>
          <w:bCs/>
        </w:rPr>
        <w:t xml:space="preserve"> </w:t>
      </w:r>
      <w:r w:rsidRPr="00797094">
        <w:rPr>
          <w:rFonts w:ascii="Arial" w:hAnsi="Arial" w:cs="Arial"/>
        </w:rPr>
        <w:t xml:space="preserve">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w:t>
      </w:r>
      <w:proofErr w:type="spellStart"/>
      <w:r w:rsidRPr="00797094">
        <w:rPr>
          <w:rFonts w:ascii="Arial" w:hAnsi="Arial" w:cs="Arial"/>
        </w:rPr>
        <w:t>Pzp</w:t>
      </w:r>
      <w:proofErr w:type="spellEnd"/>
      <w:r w:rsidRPr="00797094">
        <w:rPr>
          <w:rFonts w:ascii="Arial" w:hAnsi="Arial" w:cs="Arial"/>
        </w:rPr>
        <w:t>)</w:t>
      </w:r>
      <w:r>
        <w:rPr>
          <w:rFonts w:ascii="Arial" w:hAnsi="Arial" w:cs="Arial"/>
        </w:rPr>
        <w:t xml:space="preserve"> – </w:t>
      </w:r>
      <w:r w:rsidRPr="0061136E">
        <w:rPr>
          <w:rFonts w:ascii="Arial" w:hAnsi="Arial" w:cs="Arial"/>
          <w:b/>
          <w:bCs/>
        </w:rPr>
        <w:t xml:space="preserve">zobowiązanie stanowi załącznik nr </w:t>
      </w:r>
      <w:r w:rsidR="0067084C">
        <w:rPr>
          <w:rFonts w:ascii="Arial" w:hAnsi="Arial" w:cs="Arial"/>
          <w:b/>
          <w:bCs/>
        </w:rPr>
        <w:t>5</w:t>
      </w:r>
      <w:r w:rsidRPr="0061136E">
        <w:rPr>
          <w:rFonts w:ascii="Arial" w:hAnsi="Arial" w:cs="Arial"/>
          <w:b/>
          <w:bCs/>
        </w:rPr>
        <w:t xml:space="preserve"> do SWZ</w:t>
      </w:r>
      <w:r>
        <w:rPr>
          <w:rFonts w:ascii="Arial" w:hAnsi="Arial" w:cs="Arial"/>
          <w:b/>
          <w:bCs/>
        </w:rPr>
        <w:t xml:space="preserve"> (jeżeli dotyczy)</w:t>
      </w:r>
      <w:r w:rsidRPr="00797094">
        <w:rPr>
          <w:rFonts w:ascii="Arial" w:hAnsi="Arial" w:cs="Arial"/>
        </w:rPr>
        <w:t>.</w:t>
      </w:r>
    </w:p>
    <w:p w14:paraId="2976BBE1" w14:textId="0A2BDF4C" w:rsidR="00544EC5" w:rsidRDefault="00544EC5" w:rsidP="00564847">
      <w:pPr>
        <w:numPr>
          <w:ilvl w:val="0"/>
          <w:numId w:val="6"/>
        </w:numPr>
        <w:tabs>
          <w:tab w:val="left" w:pos="284"/>
          <w:tab w:val="left" w:pos="426"/>
        </w:tabs>
        <w:spacing w:line="276" w:lineRule="auto"/>
        <w:jc w:val="both"/>
        <w:rPr>
          <w:rFonts w:ascii="Arial" w:hAnsi="Arial" w:cs="Arial"/>
          <w:b/>
          <w:bCs/>
        </w:rPr>
      </w:pPr>
      <w:r>
        <w:rPr>
          <w:rFonts w:ascii="Arial" w:hAnsi="Arial" w:cs="Arial"/>
          <w:b/>
          <w:bCs/>
        </w:rPr>
        <w:t xml:space="preserve">oświadczenie z art. 117 ust. 4  ustawy Wykonawców wspólnie ubiegających się o udzielenie zamówienia (jeżeli dotyczy) – oświadczenie stanowi załącznik nr </w:t>
      </w:r>
      <w:r w:rsidR="0067084C">
        <w:rPr>
          <w:rFonts w:ascii="Arial" w:hAnsi="Arial" w:cs="Arial"/>
          <w:b/>
          <w:bCs/>
        </w:rPr>
        <w:t>6</w:t>
      </w:r>
      <w:r>
        <w:rPr>
          <w:rFonts w:ascii="Arial" w:hAnsi="Arial" w:cs="Arial"/>
          <w:b/>
          <w:bCs/>
        </w:rPr>
        <w:t xml:space="preserve"> do SWZ.</w:t>
      </w:r>
    </w:p>
    <w:p w14:paraId="1E79EF59" w14:textId="534B9917" w:rsidR="00544EC5" w:rsidRDefault="00544EC5" w:rsidP="00564847">
      <w:pPr>
        <w:numPr>
          <w:ilvl w:val="0"/>
          <w:numId w:val="6"/>
        </w:numPr>
        <w:tabs>
          <w:tab w:val="left" w:pos="284"/>
          <w:tab w:val="left" w:pos="426"/>
        </w:tabs>
        <w:spacing w:line="276" w:lineRule="auto"/>
        <w:jc w:val="both"/>
        <w:rPr>
          <w:rFonts w:ascii="Arial" w:hAnsi="Arial" w:cs="Arial"/>
          <w:b/>
          <w:bCs/>
          <w:color w:val="FF0000"/>
        </w:rPr>
      </w:pPr>
      <w:r w:rsidRPr="00797094">
        <w:rPr>
          <w:rFonts w:ascii="Arial" w:hAnsi="Arial" w:cs="Arial"/>
          <w:b/>
          <w:bCs/>
        </w:rPr>
        <w:t>dokumenty, z których wynika prawo do podpisania oferty, w tym pełnomocnictwo (jeżeli dotyczy)</w:t>
      </w:r>
      <w:r>
        <w:rPr>
          <w:rFonts w:ascii="Arial" w:hAnsi="Arial" w:cs="Arial"/>
          <w:b/>
          <w:bCs/>
          <w:color w:val="FF0000"/>
        </w:rPr>
        <w:t xml:space="preserve"> </w:t>
      </w:r>
      <w:r w:rsidRPr="00797094">
        <w:rPr>
          <w:rFonts w:ascii="Arial" w:hAnsi="Arial" w:cs="Arial"/>
        </w:rPr>
        <w:t>– pełnomocnictwo przekazuje się w formie elektronicznej lub w postaci elektronicznej, opatrując je kwalifikowanym podpisem elektronicznym, podpisem zaufanym lub  podpisem osobistym. W przypadku, gdy pełnomocnictwo zostało wystawione w postaci papierowej</w:t>
      </w:r>
      <w:r>
        <w:rPr>
          <w:rFonts w:ascii="Arial" w:hAnsi="Arial" w:cs="Arial"/>
        </w:rPr>
        <w:t xml:space="preserve"> i opatrzone własnoręcznym podpisem, przekazuje się cyfrowe odwzorowanie tego dokumentu, opatrzone kwalifikowalnym podpisem elektronicznym, podpisem </w:t>
      </w:r>
      <w:r>
        <w:rPr>
          <w:rFonts w:ascii="Arial" w:hAnsi="Arial" w:cs="Arial"/>
        </w:rPr>
        <w:lastRenderedPageBreak/>
        <w:t xml:space="preserve">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r>
        <w:rPr>
          <w:rFonts w:ascii="Arial" w:hAnsi="Arial" w:cs="Arial"/>
          <w:b/>
          <w:bCs/>
          <w:color w:val="FF0000"/>
        </w:rPr>
        <w:t xml:space="preserve"> </w:t>
      </w:r>
    </w:p>
    <w:p w14:paraId="46DFE486"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6. W</w:t>
      </w:r>
      <w:r w:rsidRPr="00797094">
        <w:rPr>
          <w:rFonts w:ascii="Arial" w:hAnsi="Arial" w:cs="Arial"/>
        </w:rPr>
        <w:t xml:space="preserve"> przypadku wspólnego ubiegania się o zamówienie przez </w:t>
      </w:r>
      <w:r>
        <w:rPr>
          <w:rFonts w:ascii="Arial" w:hAnsi="Arial" w:cs="Arial"/>
        </w:rPr>
        <w:t>W</w:t>
      </w:r>
      <w:r w:rsidRPr="00797094">
        <w:rPr>
          <w:rFonts w:ascii="Arial" w:hAnsi="Arial" w:cs="Arial"/>
        </w:rPr>
        <w:t xml:space="preserve">ykonawców, oświadczenia, o którym mowa w pkt 1) składa każdy z </w:t>
      </w:r>
      <w:r>
        <w:rPr>
          <w:rFonts w:ascii="Arial" w:hAnsi="Arial" w:cs="Arial"/>
        </w:rPr>
        <w:t>W</w:t>
      </w:r>
      <w:r w:rsidRPr="00797094">
        <w:rPr>
          <w:rFonts w:ascii="Arial" w:hAnsi="Arial" w:cs="Arial"/>
        </w:rPr>
        <w:t xml:space="preserve">ykonawców. Oświadczenia te potwierdzają brak podstaw wykluczenia oraz spełnianie warunków udziału </w:t>
      </w:r>
      <w:r>
        <w:rPr>
          <w:rFonts w:ascii="Arial" w:hAnsi="Arial" w:cs="Arial"/>
        </w:rPr>
        <w:br/>
      </w:r>
      <w:r w:rsidRPr="00797094">
        <w:rPr>
          <w:rFonts w:ascii="Arial" w:hAnsi="Arial" w:cs="Arial"/>
        </w:rPr>
        <w:t>w post</w:t>
      </w:r>
      <w:r>
        <w:rPr>
          <w:rFonts w:ascii="Arial" w:hAnsi="Arial" w:cs="Arial"/>
        </w:rPr>
        <w:t>ę</w:t>
      </w:r>
      <w:r w:rsidRPr="00797094">
        <w:rPr>
          <w:rFonts w:ascii="Arial" w:hAnsi="Arial" w:cs="Arial"/>
        </w:rPr>
        <w:t xml:space="preserve">powaniu lub kryteriów selekcji w zakresie w jakim każdy z </w:t>
      </w:r>
      <w:r>
        <w:rPr>
          <w:rFonts w:ascii="Arial" w:hAnsi="Arial" w:cs="Arial"/>
        </w:rPr>
        <w:t>W</w:t>
      </w:r>
      <w:r w:rsidRPr="00797094">
        <w:rPr>
          <w:rFonts w:ascii="Arial" w:hAnsi="Arial" w:cs="Arial"/>
        </w:rPr>
        <w:t>ykonawców wykazuje spełnianie warunków udziału w postępowaniu lub kryteriów selekcji.</w:t>
      </w:r>
    </w:p>
    <w:p w14:paraId="164ED58E"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 xml:space="preserve">7. </w:t>
      </w:r>
      <w:r w:rsidRPr="00797094">
        <w:rPr>
          <w:rFonts w:ascii="Arial" w:hAnsi="Arial" w:cs="Arial"/>
        </w:rPr>
        <w:t xml:space="preserve">Wykonawca w przypadku polegania na zdolnościach lub sytuacji podmiotów udostępniających zasoby, przedstawia wraz z oświadczeniem, o którym mowa </w:t>
      </w:r>
      <w:r>
        <w:rPr>
          <w:rFonts w:ascii="Arial" w:hAnsi="Arial" w:cs="Arial"/>
        </w:rPr>
        <w:br/>
      </w:r>
      <w:r w:rsidRPr="00797094">
        <w:rPr>
          <w:rFonts w:ascii="Arial" w:hAnsi="Arial" w:cs="Arial"/>
        </w:rPr>
        <w:t xml:space="preserve">w pkt 1), także oświadczenie podmiotu udostępniającego zasoby, potwierdzające brak podstaw wykluczenia tego podmiotu oraz odpowiednio spełnianie warunków udziału </w:t>
      </w:r>
      <w:r>
        <w:rPr>
          <w:rFonts w:ascii="Arial" w:hAnsi="Arial" w:cs="Arial"/>
        </w:rPr>
        <w:br/>
      </w:r>
      <w:r w:rsidRPr="00797094">
        <w:rPr>
          <w:rFonts w:ascii="Arial" w:hAnsi="Arial" w:cs="Arial"/>
        </w:rPr>
        <w:t xml:space="preserve">w postępowaniu lub kryteriów selekcji, w zakresie, w jakim </w:t>
      </w:r>
      <w:r>
        <w:rPr>
          <w:rFonts w:ascii="Arial" w:hAnsi="Arial" w:cs="Arial"/>
        </w:rPr>
        <w:t>W</w:t>
      </w:r>
      <w:r w:rsidRPr="00797094">
        <w:rPr>
          <w:rFonts w:ascii="Arial" w:hAnsi="Arial" w:cs="Arial"/>
        </w:rPr>
        <w:t xml:space="preserve">ykonawca powołuje się na jego zasoby.      </w:t>
      </w:r>
    </w:p>
    <w:p w14:paraId="69635923" w14:textId="77777777" w:rsidR="00544EC5" w:rsidRPr="00AB5AE2" w:rsidRDefault="00544EC5" w:rsidP="00544EC5">
      <w:pPr>
        <w:tabs>
          <w:tab w:val="left" w:pos="284"/>
          <w:tab w:val="left" w:pos="426"/>
        </w:tabs>
        <w:spacing w:line="276" w:lineRule="auto"/>
        <w:jc w:val="both"/>
        <w:rPr>
          <w:rFonts w:ascii="Arial" w:hAnsi="Arial" w:cs="Arial"/>
          <w:b/>
          <w:bCs/>
        </w:rPr>
      </w:pPr>
      <w:r>
        <w:rPr>
          <w:rFonts w:ascii="Arial" w:hAnsi="Arial" w:cs="Arial"/>
        </w:rPr>
        <w:t>8.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p>
    <w:p w14:paraId="235F8888" w14:textId="77777777" w:rsidR="00544EC5" w:rsidRPr="00261E35" w:rsidRDefault="00544EC5" w:rsidP="00544EC5">
      <w:pPr>
        <w:tabs>
          <w:tab w:val="left" w:pos="284"/>
          <w:tab w:val="left" w:pos="426"/>
        </w:tabs>
        <w:spacing w:line="276" w:lineRule="auto"/>
        <w:jc w:val="both"/>
        <w:rPr>
          <w:rFonts w:ascii="Arial" w:hAnsi="Arial" w:cs="Arial"/>
          <w:b/>
          <w:bCs/>
        </w:rPr>
      </w:pPr>
      <w:r>
        <w:rPr>
          <w:rFonts w:ascii="Arial" w:hAnsi="Arial" w:cs="Arial"/>
        </w:rPr>
        <w:t xml:space="preserve">9. Wszelkie informacje stanowiące tajemnicę przedsiębiorstwa w rozumieniu ustawy </w:t>
      </w:r>
      <w:r w:rsidR="00822D95">
        <w:rPr>
          <w:rFonts w:ascii="Arial" w:hAnsi="Arial" w:cs="Arial"/>
        </w:rPr>
        <w:br/>
      </w:r>
      <w:r>
        <w:rPr>
          <w:rFonts w:ascii="Arial" w:hAnsi="Arial" w:cs="Arial"/>
        </w:rPr>
        <w:t xml:space="preserve">z dnia 16 kwietnia 1993 r. o zwalczaniu nieuczciwej konkurencji (Dz. U. z 2022 r. poz. 1233 ze zm.), które </w:t>
      </w:r>
      <w:r w:rsidR="00822D95">
        <w:rPr>
          <w:rFonts w:ascii="Arial" w:hAnsi="Arial" w:cs="Arial"/>
        </w:rPr>
        <w:t>W</w:t>
      </w:r>
      <w:r>
        <w:rPr>
          <w:rFonts w:ascii="Arial" w:hAnsi="Arial" w:cs="Arial"/>
        </w:rPr>
        <w:t xml:space="preserve">ykonawca zastrzeże jako tajemnicę przedsiębiorstwa, powinny zostać złożone w osobnym pliku wraz z jednoczesnym zaznaczeniem polecenia </w:t>
      </w:r>
      <w:r w:rsidR="00822D95">
        <w:rPr>
          <w:rFonts w:ascii="Arial" w:hAnsi="Arial" w:cs="Arial"/>
        </w:rPr>
        <w:t>„</w:t>
      </w:r>
      <w:r>
        <w:rPr>
          <w:rFonts w:ascii="Arial" w:hAnsi="Arial" w:cs="Arial"/>
        </w:rPr>
        <w:t xml:space="preserve">Załącznik stanowiący tajemnicę przedsiębiorstwa”, a następnie wraz z plikami stanowiącymi jawną część skompresowane do jednego pliku archiwum. Wykonawca zobowiązany jest wykazać spełnienie przesłanek określonych w art. 11 ust. 2 ustawy </w:t>
      </w:r>
      <w:r w:rsidR="00822D95">
        <w:rPr>
          <w:rFonts w:ascii="Arial" w:hAnsi="Arial" w:cs="Arial"/>
        </w:rPr>
        <w:br/>
      </w:r>
      <w:r>
        <w:rPr>
          <w:rFonts w:ascii="Arial" w:hAnsi="Arial" w:cs="Arial"/>
        </w:rPr>
        <w:t xml:space="preserve">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postanowieniami art. 8 ust. 3 ustawy </w:t>
      </w:r>
      <w:proofErr w:type="spellStart"/>
      <w:r>
        <w:rPr>
          <w:rFonts w:ascii="Arial" w:hAnsi="Arial" w:cs="Arial"/>
        </w:rPr>
        <w:t>Pzp</w:t>
      </w:r>
      <w:proofErr w:type="spellEnd"/>
      <w:r w:rsidR="00822D95">
        <w:rPr>
          <w:rFonts w:ascii="Arial" w:hAnsi="Arial" w:cs="Arial"/>
        </w:rPr>
        <w:t>.</w:t>
      </w:r>
      <w:r>
        <w:rPr>
          <w:rFonts w:ascii="Arial" w:hAnsi="Arial" w:cs="Arial"/>
        </w:rPr>
        <w:t xml:space="preserve"> </w:t>
      </w:r>
    </w:p>
    <w:p w14:paraId="5C67053C" w14:textId="77777777" w:rsidR="003A2274" w:rsidRDefault="003A2274" w:rsidP="003B4870">
      <w:pPr>
        <w:tabs>
          <w:tab w:val="left" w:pos="284"/>
          <w:tab w:val="left" w:pos="426"/>
        </w:tabs>
        <w:spacing w:line="276" w:lineRule="auto"/>
        <w:jc w:val="both"/>
        <w:rPr>
          <w:rFonts w:ascii="Arial" w:hAnsi="Arial" w:cs="Arial"/>
          <w:b/>
          <w:bCs/>
        </w:rPr>
      </w:pPr>
    </w:p>
    <w:p w14:paraId="095846F2" w14:textId="77777777" w:rsidR="003A2274" w:rsidRPr="002A437B" w:rsidRDefault="003A2274" w:rsidP="003B4870">
      <w:pPr>
        <w:tabs>
          <w:tab w:val="left" w:pos="284"/>
          <w:tab w:val="left" w:pos="426"/>
        </w:tabs>
        <w:spacing w:line="276" w:lineRule="auto"/>
        <w:jc w:val="both"/>
        <w:rPr>
          <w:rFonts w:ascii="Arial" w:hAnsi="Arial" w:cs="Arial"/>
          <w:b/>
          <w:bCs/>
        </w:rPr>
      </w:pPr>
    </w:p>
    <w:p w14:paraId="2BFC185F"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ED3CB8">
        <w:rPr>
          <w:rFonts w:ascii="Arial" w:hAnsi="Arial" w:cs="Arial"/>
          <w:b/>
          <w:bCs/>
        </w:rPr>
        <w:t>SPOSÓB ORAZ TERMIN SKŁADANIA OFERT.</w:t>
      </w:r>
    </w:p>
    <w:p w14:paraId="013FBE78" w14:textId="77777777" w:rsidR="003B4870" w:rsidRPr="00ED3CB8" w:rsidRDefault="003B4870" w:rsidP="003B4870">
      <w:pPr>
        <w:tabs>
          <w:tab w:val="left" w:pos="284"/>
          <w:tab w:val="left" w:pos="426"/>
        </w:tabs>
        <w:spacing w:line="276" w:lineRule="auto"/>
        <w:ind w:left="142"/>
        <w:jc w:val="both"/>
        <w:rPr>
          <w:rFonts w:ascii="Arial" w:hAnsi="Arial" w:cs="Arial"/>
          <w:b/>
          <w:bCs/>
          <w:sz w:val="10"/>
          <w:szCs w:val="10"/>
        </w:rPr>
      </w:pPr>
    </w:p>
    <w:p w14:paraId="057ABFCA" w14:textId="67A1C5FB" w:rsidR="003B4870" w:rsidRPr="00ED3CB8" w:rsidRDefault="003B4870" w:rsidP="00564847">
      <w:pPr>
        <w:numPr>
          <w:ilvl w:val="0"/>
          <w:numId w:val="7"/>
        </w:numPr>
        <w:tabs>
          <w:tab w:val="left" w:pos="284"/>
          <w:tab w:val="left" w:pos="426"/>
        </w:tabs>
        <w:spacing w:line="276" w:lineRule="auto"/>
        <w:ind w:left="0" w:hanging="11"/>
        <w:jc w:val="both"/>
        <w:rPr>
          <w:rFonts w:ascii="Arial" w:hAnsi="Arial" w:cs="Arial"/>
          <w:b/>
          <w:bCs/>
        </w:rPr>
      </w:pPr>
      <w:r w:rsidRPr="00ED3CB8">
        <w:rPr>
          <w:rFonts w:ascii="Arial" w:hAnsi="Arial" w:cs="Arial"/>
        </w:rPr>
        <w:t xml:space="preserve">Ofertę należy złożyć na Platformie e-Zamówienia w terminie </w:t>
      </w:r>
      <w:r w:rsidRPr="00D84224">
        <w:rPr>
          <w:rFonts w:ascii="Arial" w:hAnsi="Arial" w:cs="Arial"/>
          <w:b/>
          <w:bCs/>
        </w:rPr>
        <w:t xml:space="preserve">do dnia </w:t>
      </w:r>
      <w:r w:rsidR="00D71867">
        <w:rPr>
          <w:rFonts w:ascii="Arial" w:hAnsi="Arial" w:cs="Arial"/>
          <w:b/>
          <w:bCs/>
        </w:rPr>
        <w:t>31</w:t>
      </w:r>
      <w:r w:rsidR="00253BC3">
        <w:rPr>
          <w:rFonts w:ascii="Arial" w:hAnsi="Arial" w:cs="Arial"/>
          <w:b/>
          <w:bCs/>
        </w:rPr>
        <w:t xml:space="preserve"> października</w:t>
      </w:r>
      <w:r w:rsidRPr="002A536D">
        <w:rPr>
          <w:rFonts w:ascii="Arial" w:hAnsi="Arial" w:cs="Arial"/>
          <w:b/>
          <w:bCs/>
        </w:rPr>
        <w:t xml:space="preserve"> </w:t>
      </w:r>
      <w:r w:rsidR="00D84224" w:rsidRPr="002A536D">
        <w:rPr>
          <w:rFonts w:ascii="Arial" w:hAnsi="Arial" w:cs="Arial"/>
          <w:b/>
          <w:bCs/>
        </w:rPr>
        <w:br/>
      </w:r>
      <w:r w:rsidRPr="002A536D">
        <w:rPr>
          <w:rFonts w:ascii="Arial" w:hAnsi="Arial" w:cs="Arial"/>
          <w:b/>
          <w:bCs/>
        </w:rPr>
        <w:t>202</w:t>
      </w:r>
      <w:r w:rsidR="00822D95" w:rsidRPr="002A536D">
        <w:rPr>
          <w:rFonts w:ascii="Arial" w:hAnsi="Arial" w:cs="Arial"/>
          <w:b/>
          <w:bCs/>
        </w:rPr>
        <w:t>5</w:t>
      </w:r>
      <w:r w:rsidRPr="002A536D">
        <w:rPr>
          <w:rFonts w:ascii="Arial" w:hAnsi="Arial" w:cs="Arial"/>
          <w:b/>
          <w:bCs/>
        </w:rPr>
        <w:t xml:space="preserve"> r. do godz. 11:00.</w:t>
      </w:r>
    </w:p>
    <w:p w14:paraId="511C52B8" w14:textId="2D2C879E"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sidRPr="003B090A">
        <w:rPr>
          <w:rFonts w:ascii="Arial" w:hAnsi="Arial" w:cs="Arial"/>
        </w:rPr>
        <w:t>Wykonawca składa ofertę za pośrednictwem</w:t>
      </w:r>
      <w:r>
        <w:rPr>
          <w:rFonts w:ascii="Arial" w:hAnsi="Arial" w:cs="Arial"/>
        </w:rPr>
        <w:t xml:space="preserve"> zakładki „Oferty/</w:t>
      </w:r>
      <w:r w:rsidRPr="0042333A">
        <w:rPr>
          <w:rFonts w:ascii="Arial" w:hAnsi="Arial" w:cs="Arial"/>
        </w:rPr>
        <w:t xml:space="preserve">wnioski”, widocznej </w:t>
      </w:r>
      <w:r>
        <w:rPr>
          <w:rFonts w:ascii="Arial" w:hAnsi="Arial" w:cs="Arial"/>
        </w:rPr>
        <w:br/>
      </w:r>
      <w:r w:rsidRPr="0042333A">
        <w:rPr>
          <w:rFonts w:ascii="Arial" w:hAnsi="Arial" w:cs="Arial"/>
        </w:rPr>
        <w:t xml:space="preserve">w podglądzie postępowania po zalogowaniu się na konto Wykonawcy. Po wybraniu </w:t>
      </w:r>
      <w:r w:rsidRPr="0042333A">
        <w:rPr>
          <w:rFonts w:ascii="Arial" w:hAnsi="Arial" w:cs="Arial"/>
        </w:rPr>
        <w:lastRenderedPageBreak/>
        <w:t>przycisku</w:t>
      </w:r>
      <w:r>
        <w:rPr>
          <w:rFonts w:ascii="Arial" w:hAnsi="Arial" w:cs="Arial"/>
        </w:rPr>
        <w:t xml:space="preserve"> „Złóż ofertę” system prezentuje okno składania oferty umożliwiające przekazanie dokumentów elektronicznych, w którym znajdują się dwa pola „przeciągnij” </w:t>
      </w:r>
      <w:r w:rsidR="00C57AB1">
        <w:rPr>
          <w:rFonts w:ascii="Arial" w:hAnsi="Arial" w:cs="Arial"/>
        </w:rPr>
        <w:br/>
      </w:r>
      <w:r>
        <w:rPr>
          <w:rFonts w:ascii="Arial" w:hAnsi="Arial" w:cs="Arial"/>
        </w:rPr>
        <w:t>i „upuść” służące do dodawania plików. W polu „Wypełniony formularz oferty” Wykonawca dodaje wypełniony załącznik nr 1 do SWZ. W polu „Załączniki i inne dokumenty przedstawiane w ofercie przez Wykonawcę”</w:t>
      </w:r>
      <w:r w:rsidR="00822D95">
        <w:rPr>
          <w:rFonts w:ascii="Arial" w:hAnsi="Arial" w:cs="Arial"/>
        </w:rPr>
        <w:t xml:space="preserve">, </w:t>
      </w:r>
      <w:r>
        <w:rPr>
          <w:rFonts w:ascii="Arial" w:hAnsi="Arial" w:cs="Arial"/>
        </w:rPr>
        <w:t>Wykonawca dodaje dokumenty składane wraz z ofertą.</w:t>
      </w:r>
    </w:p>
    <w:p w14:paraId="469E33DE" w14:textId="345A08E3"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sidR="00822D95">
        <w:rPr>
          <w:rFonts w:ascii="Arial" w:hAnsi="Arial" w:cs="Arial"/>
        </w:rPr>
        <w:t>”</w:t>
      </w:r>
      <w:r>
        <w:rPr>
          <w:rFonts w:ascii="Arial" w:hAnsi="Arial" w:cs="Arial"/>
        </w:rPr>
        <w:t>.</w:t>
      </w:r>
    </w:p>
    <w:p w14:paraId="3E38B021"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Oferta może być złożona tylko do upływu terminu składania ofert. </w:t>
      </w:r>
    </w:p>
    <w:p w14:paraId="1FC9ABB8"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Wykonawca może przed upływem terminu składania ofert wycofać ofertę. Wykonawca wycofuje ofertę w zakładce „oferty/wnioski” używając przycisku „Wycofaj ofertę”. </w:t>
      </w:r>
    </w:p>
    <w:p w14:paraId="16CD817F" w14:textId="77777777" w:rsidR="003B4870" w:rsidRPr="00F51F71"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Zamawiający zapewnia, że z zawartością ofert nie można się zapoznać przed upływem terminu ich otwarcia i nie przewiduje ani publicznych sesji otwarcia ofert ani transmisji internetowych z tych czynności.  </w:t>
      </w:r>
      <w:r w:rsidRPr="00F51F71">
        <w:rPr>
          <w:rFonts w:ascii="Arial" w:hAnsi="Arial" w:cs="Arial"/>
        </w:rPr>
        <w:t xml:space="preserve">     </w:t>
      </w:r>
    </w:p>
    <w:p w14:paraId="64ED9BD5" w14:textId="77777777" w:rsidR="003B4870" w:rsidRDefault="003B4870" w:rsidP="003B4870">
      <w:pPr>
        <w:tabs>
          <w:tab w:val="left" w:pos="284"/>
          <w:tab w:val="left" w:pos="426"/>
        </w:tabs>
        <w:spacing w:line="276" w:lineRule="auto"/>
        <w:jc w:val="both"/>
        <w:rPr>
          <w:rFonts w:ascii="Arial" w:hAnsi="Arial" w:cs="Arial"/>
        </w:rPr>
      </w:pPr>
    </w:p>
    <w:p w14:paraId="1FD0A614" w14:textId="77777777" w:rsidR="003A2274" w:rsidRDefault="003A2274" w:rsidP="003B4870">
      <w:pPr>
        <w:tabs>
          <w:tab w:val="left" w:pos="284"/>
          <w:tab w:val="left" w:pos="426"/>
        </w:tabs>
        <w:spacing w:line="276" w:lineRule="auto"/>
        <w:jc w:val="both"/>
        <w:rPr>
          <w:rFonts w:ascii="Arial" w:hAnsi="Arial" w:cs="Arial"/>
        </w:rPr>
      </w:pPr>
    </w:p>
    <w:p w14:paraId="0A802B26" w14:textId="77777777" w:rsidR="00C358BB" w:rsidRPr="008C708C" w:rsidRDefault="00C358BB" w:rsidP="003B4870">
      <w:pPr>
        <w:tabs>
          <w:tab w:val="left" w:pos="284"/>
          <w:tab w:val="left" w:pos="426"/>
        </w:tabs>
        <w:spacing w:line="276" w:lineRule="auto"/>
        <w:jc w:val="both"/>
        <w:rPr>
          <w:rFonts w:ascii="Arial" w:hAnsi="Arial" w:cs="Arial"/>
          <w:sz w:val="10"/>
          <w:szCs w:val="10"/>
        </w:rPr>
      </w:pPr>
    </w:p>
    <w:p w14:paraId="72041270"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TERMIN </w:t>
      </w:r>
      <w:r w:rsidRPr="00ED3CB8">
        <w:rPr>
          <w:rFonts w:ascii="Arial" w:hAnsi="Arial" w:cs="Arial"/>
          <w:b/>
          <w:bCs/>
        </w:rPr>
        <w:t>OTWARCIA OFERT.</w:t>
      </w:r>
    </w:p>
    <w:p w14:paraId="21445763" w14:textId="77777777" w:rsidR="003B4870" w:rsidRPr="00ED3CB8" w:rsidRDefault="003B4870" w:rsidP="003B4870">
      <w:pPr>
        <w:tabs>
          <w:tab w:val="left" w:pos="284"/>
          <w:tab w:val="left" w:pos="426"/>
        </w:tabs>
        <w:spacing w:line="276" w:lineRule="auto"/>
        <w:jc w:val="both"/>
        <w:rPr>
          <w:rFonts w:ascii="Arial" w:hAnsi="Arial" w:cs="Arial"/>
          <w:b/>
          <w:bCs/>
          <w:sz w:val="10"/>
          <w:szCs w:val="10"/>
        </w:rPr>
      </w:pPr>
    </w:p>
    <w:p w14:paraId="55D93ED0" w14:textId="595A30EA" w:rsidR="003B4870" w:rsidRPr="00C358BB"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 xml:space="preserve">Otwarcie ofert nastąpi w dniu </w:t>
      </w:r>
      <w:r w:rsidR="00D71867">
        <w:rPr>
          <w:rFonts w:ascii="Arial" w:hAnsi="Arial" w:cs="Arial"/>
          <w:b/>
          <w:bCs/>
        </w:rPr>
        <w:t>31</w:t>
      </w:r>
      <w:r w:rsidRPr="00C358BB">
        <w:rPr>
          <w:rFonts w:ascii="Arial" w:hAnsi="Arial" w:cs="Arial"/>
          <w:b/>
          <w:bCs/>
        </w:rPr>
        <w:t xml:space="preserve"> </w:t>
      </w:r>
      <w:r w:rsidR="005F4D0D">
        <w:rPr>
          <w:rFonts w:ascii="Arial" w:hAnsi="Arial" w:cs="Arial"/>
          <w:b/>
          <w:bCs/>
        </w:rPr>
        <w:t>października</w:t>
      </w:r>
      <w:r w:rsidRPr="00C358BB">
        <w:rPr>
          <w:rFonts w:ascii="Arial" w:hAnsi="Arial" w:cs="Arial"/>
          <w:b/>
          <w:bCs/>
        </w:rPr>
        <w:t xml:space="preserve"> 202</w:t>
      </w:r>
      <w:r w:rsidR="00822D95">
        <w:rPr>
          <w:rFonts w:ascii="Arial" w:hAnsi="Arial" w:cs="Arial"/>
          <w:b/>
          <w:bCs/>
        </w:rPr>
        <w:t>5</w:t>
      </w:r>
      <w:r w:rsidRPr="00C358BB">
        <w:rPr>
          <w:rFonts w:ascii="Arial" w:hAnsi="Arial" w:cs="Arial"/>
          <w:b/>
          <w:bCs/>
        </w:rPr>
        <w:t xml:space="preserve"> r. o godzinie 12:00.</w:t>
      </w:r>
    </w:p>
    <w:p w14:paraId="0A4BA734"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Zamawiający, najpóźniej</w:t>
      </w:r>
      <w:r>
        <w:rPr>
          <w:rFonts w:ascii="Arial" w:hAnsi="Arial" w:cs="Arial"/>
        </w:rPr>
        <w:t xml:space="preserve"> przed otwarciem ofert, udostępnia na stronie internetowej prowadzonego postępowania informację o kwocie, jaką zamierza przeznaczyć na sfinansowanie zamówienia.</w:t>
      </w:r>
    </w:p>
    <w:p w14:paraId="135A301D"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zastrzega, że w przypadku awarii Platformy e-Zamówienia lub wewnętrznego systemu informatycznego Zamawiającego, który spowoduje brak możliwości otwarcia ofert w terminie określonym przez Zamawiającego, otwarcie ofert nastąpi niezwłocznie po usunięciu awarii. O ewentualnej zmianie terminu otwarcia ofert Zamawiający poinformuje na stronie internetowej prowadzonego postępowania.</w:t>
      </w:r>
    </w:p>
    <w:p w14:paraId="05F4812F"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niezwłocznie po otwarciu ofert, udostępnia na stronie internetowej prowadzonego postępowania informacje o:</w:t>
      </w:r>
    </w:p>
    <w:p w14:paraId="100CA7D7" w14:textId="77777777" w:rsidR="003B4870"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t>nazwach albo imionach i nazwiskach oraz siedzibach lub miejscach prowadzonej działalności gospodarczej albo miejscach zamieszkania Wykonawców, których oferty zostały otwarte;</w:t>
      </w:r>
    </w:p>
    <w:p w14:paraId="508FACAF" w14:textId="77777777" w:rsidR="00C358BB"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t>cenach lub kosztach zawartych w ofertach.</w:t>
      </w:r>
    </w:p>
    <w:p w14:paraId="32E09DA7" w14:textId="77777777" w:rsidR="002A536D" w:rsidRDefault="002A536D" w:rsidP="002A536D">
      <w:pPr>
        <w:tabs>
          <w:tab w:val="left" w:pos="284"/>
          <w:tab w:val="left" w:pos="426"/>
        </w:tabs>
        <w:spacing w:line="276" w:lineRule="auto"/>
        <w:ind w:left="720"/>
        <w:jc w:val="both"/>
        <w:rPr>
          <w:rFonts w:ascii="Arial" w:hAnsi="Arial" w:cs="Arial"/>
        </w:rPr>
      </w:pPr>
    </w:p>
    <w:p w14:paraId="634D70FB" w14:textId="77777777" w:rsidR="003A2274" w:rsidRPr="008C708C" w:rsidRDefault="003A2274" w:rsidP="0067084C">
      <w:pPr>
        <w:tabs>
          <w:tab w:val="left" w:pos="284"/>
          <w:tab w:val="left" w:pos="426"/>
        </w:tabs>
        <w:spacing w:line="276" w:lineRule="auto"/>
        <w:jc w:val="both"/>
        <w:rPr>
          <w:rFonts w:ascii="Arial" w:hAnsi="Arial" w:cs="Arial"/>
        </w:rPr>
      </w:pPr>
    </w:p>
    <w:p w14:paraId="7C5F0053"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AF3ECE">
        <w:rPr>
          <w:rFonts w:ascii="Arial" w:hAnsi="Arial" w:cs="Arial"/>
          <w:b/>
          <w:bCs/>
          <w:shd w:val="clear" w:color="auto" w:fill="D9D9D9"/>
        </w:rPr>
        <w:t>PODSTAWY WYKLUCZENIA, O KTÓRYCH MOWA W ART. 108 UST. 1.</w:t>
      </w:r>
    </w:p>
    <w:p w14:paraId="639C5F45" w14:textId="77777777" w:rsidR="003B4870" w:rsidRPr="000216D3" w:rsidRDefault="003B4870" w:rsidP="003B4870">
      <w:pPr>
        <w:tabs>
          <w:tab w:val="left" w:pos="284"/>
          <w:tab w:val="left" w:pos="426"/>
        </w:tabs>
        <w:spacing w:line="276" w:lineRule="auto"/>
        <w:jc w:val="both"/>
        <w:rPr>
          <w:rFonts w:ascii="Arial" w:hAnsi="Arial" w:cs="Arial"/>
          <w:b/>
          <w:bCs/>
          <w:sz w:val="10"/>
          <w:szCs w:val="10"/>
        </w:rPr>
      </w:pPr>
    </w:p>
    <w:p w14:paraId="00FFC24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 postępowania o udzielenie zamówienia wyklucza się Wykonawcę:</w:t>
      </w:r>
    </w:p>
    <w:p w14:paraId="6ECD841F"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będącego osobą fizyczną, którego prawomocnie skazano za przestępstwo:</w:t>
      </w:r>
    </w:p>
    <w:p w14:paraId="5D52810A"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udziału w zorganizowanej grupie przestępczej albo związku mającym na celu popełnienie przestępstwa lub przestępstwa skarbowego, o którym mowa w art. 258 Kodeksu karnego,</w:t>
      </w:r>
    </w:p>
    <w:p w14:paraId="412D31A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handlu ludźmi, o którym mowa w art. 189a Kodeksu karnego,</w:t>
      </w:r>
    </w:p>
    <w:p w14:paraId="7DD799E7"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lastRenderedPageBreak/>
        <w:t>o którym mowa w art. 228 – 230a, art. 250a Kodeksu karnego lub w art. 46-48 ustawy z dnia 25 czerwca 2010 r. o sporcie (Dz. U. z 2023 poz. 2048 oraz z 2024 r. poz. 1166) lub w art. 54 ust. 1-4 ustawy z dnia 12 maja 2011 r. o refundacji leków, środków spożywczych specjalnego przeznaczenia żywieniowego oraz wyrobów medycznych (Dz. U. z 2024 r. poz. 930),</w:t>
      </w:r>
    </w:p>
    <w:p w14:paraId="53382DE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finansowania przestępstwa o charakterze terrorystycznym, o którym mowa w art. 165a Kodeksu karnego, lub przestępstwo udaremniane lub utrudniania stwierdzenia przestępnego pochodzenia pieniędzy lub ukrywania ich pochodzenia, o którym mowa w art. 299 Kodeksu karnego,</w:t>
      </w:r>
    </w:p>
    <w:p w14:paraId="2D44C71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charakterze terrorystycznym, o którym mowa w art. 115 §20 Kodeksu karnego, lub mające na celu popełnienie tego przestępstwa,</w:t>
      </w:r>
    </w:p>
    <w:p w14:paraId="42957EB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powierzenia wykonywania pracy małoletniemu cudzoziemcowi, o którym mowa </w:t>
      </w:r>
      <w:r>
        <w:rPr>
          <w:rFonts w:ascii="Arial" w:hAnsi="Arial" w:cs="Arial"/>
        </w:rPr>
        <w:br/>
        <w:t>w art. 9 ust. 2 ustawy z dnia 15 czerwca 2012 r. o skutkach powierzenia wykonywania pracy cudzoziemcom przebywającym wbrew przepisom na terytorium Rzeczpospolitej Polskiej (Dz. U. z 2021 r poz. 1745),</w:t>
      </w:r>
    </w:p>
    <w:p w14:paraId="7C2BEEE6"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przeciwko obrotowi gospodarczemu, o którym mowa w art. 296 – 307 Kodeksu karnego, przestępstwo oszustwa, o którym mowa w art. 286 Kodeksu karnego, przestępstwo przeciwko wiarygodności dokumentów, o których mowa w art. 270 – 277d Kodeksu karnego, lub przestępstwo skarbowe,</w:t>
      </w:r>
    </w:p>
    <w:p w14:paraId="3C78F061"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o którym mowa w art. 9 ust. 1 i 3 lub art. 10 ustawy z dnia 15 czerwca 2012 r. </w:t>
      </w:r>
      <w:r>
        <w:rPr>
          <w:rFonts w:ascii="Arial" w:hAnsi="Arial" w:cs="Arial"/>
        </w:rPr>
        <w:br/>
        <w:t>o skutkach powierzenia wykonywania pracy cudzoziemcom przebywającym wbrew przepisom na terytorium Rzeczpospolitej Polskiej</w:t>
      </w:r>
    </w:p>
    <w:p w14:paraId="06AA98C7" w14:textId="77777777" w:rsidR="00CE55CC" w:rsidRDefault="00CE55CC" w:rsidP="00CE55CC">
      <w:pPr>
        <w:tabs>
          <w:tab w:val="left" w:pos="284"/>
          <w:tab w:val="left" w:pos="426"/>
        </w:tabs>
        <w:spacing w:line="276" w:lineRule="auto"/>
        <w:ind w:left="360"/>
        <w:jc w:val="both"/>
        <w:rPr>
          <w:rFonts w:ascii="Arial" w:hAnsi="Arial" w:cs="Arial"/>
        </w:rPr>
      </w:pPr>
      <w:r>
        <w:rPr>
          <w:rFonts w:ascii="Arial" w:hAnsi="Arial" w:cs="Arial"/>
        </w:rPr>
        <w:t xml:space="preserve">- lub za odpowiedni czyn zabroniony określony w przepisach prawa obcego;  </w:t>
      </w:r>
    </w:p>
    <w:p w14:paraId="59B3AE1C"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urzędującego członka jego organu zarządzającego lub nadzorczego, wspólnika spółki w spółce jawnej lub partnerskiej albo komplementariusza </w:t>
      </w:r>
      <w:r>
        <w:rPr>
          <w:rFonts w:ascii="Arial" w:hAnsi="Arial" w:cs="Arial"/>
        </w:rPr>
        <w:br/>
        <w:t>w spółce komandytowej lub komandytowo – akcyjnej lub prokurenta prawomocnie skazano za przestępstwo, o którym mowa w pkt 1);</w:t>
      </w:r>
    </w:p>
    <w:p w14:paraId="5D2B3B44" w14:textId="7D608279"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wobec którego wydano prawomocny wyrok sądu lub ostateczną decyzję administracyjną o zaleganiu z uiszczaniem podatków, opłat lub składek na ubezpieczenie społeczne lub zdrowotne, chyba że wykonawca odpowiednio przed upływem terminu do składania wniosków o dopuszczenie udziału </w:t>
      </w:r>
      <w:r w:rsidR="0009582F">
        <w:rPr>
          <w:rFonts w:ascii="Arial" w:hAnsi="Arial" w:cs="Arial"/>
        </w:rPr>
        <w:br/>
      </w:r>
      <w:r>
        <w:rPr>
          <w:rFonts w:ascii="Arial" w:hAnsi="Arial" w:cs="Arial"/>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E8D8A66"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wobec którego prawomocnie orzeczono zakaz ubiegania się o zmówienia publiczne;</w:t>
      </w:r>
    </w:p>
    <w:p w14:paraId="77035E11" w14:textId="3B5F71BE"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t>
      </w:r>
      <w:r w:rsidR="00BF1C0B">
        <w:rPr>
          <w:rFonts w:ascii="Arial" w:hAnsi="Arial" w:cs="Arial"/>
        </w:rPr>
        <w:t>Z</w:t>
      </w:r>
      <w:r>
        <w:rPr>
          <w:rFonts w:ascii="Arial" w:hAnsi="Arial" w:cs="Arial"/>
        </w:rPr>
        <w:t xml:space="preserve">amawiający może stwierdzić, na podstawie wiarygodnych przesłanek, że </w:t>
      </w:r>
      <w:r w:rsidR="00BF1C0B">
        <w:rPr>
          <w:rFonts w:ascii="Arial" w:hAnsi="Arial" w:cs="Arial"/>
        </w:rPr>
        <w:t>W</w:t>
      </w:r>
      <w:r>
        <w:rPr>
          <w:rFonts w:ascii="Arial" w:hAnsi="Arial" w:cs="Arial"/>
        </w:rPr>
        <w:t xml:space="preserve">ykonawca zawarł z innymi </w:t>
      </w:r>
      <w:r w:rsidR="00BF1C0B">
        <w:rPr>
          <w:rFonts w:ascii="Arial" w:hAnsi="Arial" w:cs="Arial"/>
        </w:rPr>
        <w:t>W</w:t>
      </w:r>
      <w:r>
        <w:rPr>
          <w:rFonts w:ascii="Arial" w:hAnsi="Arial" w:cs="Arial"/>
        </w:rPr>
        <w:t xml:space="preserve">ykonawcami porozumienie mające na celu zakłócenie konkurencji, w szczególności jeżeli należąc do tej samej grupy kapitałowej w rozumieniu ustawy z dnia 16 lutego 2007 r. o ochronie konkurencji </w:t>
      </w:r>
      <w:r w:rsidR="009679E2">
        <w:rPr>
          <w:rFonts w:ascii="Arial" w:hAnsi="Arial" w:cs="Arial"/>
        </w:rPr>
        <w:br/>
      </w:r>
      <w:r>
        <w:rPr>
          <w:rFonts w:ascii="Arial" w:hAnsi="Arial" w:cs="Arial"/>
        </w:rPr>
        <w:t xml:space="preserve">i konsumentów, złożyli odrębne oferty, oferty częściowe lub wnioski </w:t>
      </w:r>
      <w:r w:rsidR="0009582F">
        <w:rPr>
          <w:rFonts w:ascii="Arial" w:hAnsi="Arial" w:cs="Arial"/>
        </w:rPr>
        <w:br/>
      </w:r>
      <w:r>
        <w:rPr>
          <w:rFonts w:ascii="Arial" w:hAnsi="Arial" w:cs="Arial"/>
        </w:rPr>
        <w:t>o dopuszczenie do udziału w postępowaniu, chyba że wykażą, że przygotowali te oferty lub wnioski niezależnie od siebie;</w:t>
      </w:r>
    </w:p>
    <w:p w14:paraId="573CAB69"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 przypadkach, o których mowa w art. 85 ust. 1, doszło do zakłócenia konkurencji wynikającego z wcześniejszego zaangażowania tego wykonawcy lub podmiotu, który należy z wykonawcą do tej samej grupy kapitałowej </w:t>
      </w:r>
      <w:r>
        <w:rPr>
          <w:rFonts w:ascii="Arial" w:hAnsi="Arial" w:cs="Arial"/>
        </w:rPr>
        <w:br/>
      </w:r>
      <w:r>
        <w:rPr>
          <w:rFonts w:ascii="Arial" w:hAnsi="Arial" w:cs="Arial"/>
        </w:rPr>
        <w:lastRenderedPageBreak/>
        <w:t xml:space="preserve">w rozumieniu ustawy z dnia 16 lutego 2007 r. o ochronie konkurencji </w:t>
      </w:r>
      <w:r w:rsidR="0009582F">
        <w:rPr>
          <w:rFonts w:ascii="Arial" w:hAnsi="Arial" w:cs="Arial"/>
        </w:rPr>
        <w:br/>
      </w:r>
      <w:r>
        <w:rPr>
          <w:rFonts w:ascii="Arial" w:hAnsi="Arial" w:cs="Arial"/>
        </w:rPr>
        <w:t xml:space="preserve">i konsumentów, chyba że spowodowane tym zakłócenie konkurencji może być wyeliminowane w inny sposób niż przez wykluczenie wykonawcy z udziału </w:t>
      </w:r>
      <w:r w:rsidR="0009582F">
        <w:rPr>
          <w:rFonts w:ascii="Arial" w:hAnsi="Arial" w:cs="Arial"/>
        </w:rPr>
        <w:br/>
      </w:r>
      <w:r>
        <w:rPr>
          <w:rFonts w:ascii="Arial" w:hAnsi="Arial" w:cs="Arial"/>
        </w:rPr>
        <w:t xml:space="preserve">w postepowaniu o udzielenie zamówienia. </w:t>
      </w:r>
    </w:p>
    <w:p w14:paraId="4D88B116"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Wykonawca może zostać wykluczony przez Zamawiającego na każdym etapie postępowania o udzielenie zamówienia.</w:t>
      </w:r>
    </w:p>
    <w:p w14:paraId="0FFE7FF2"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Jeżeli Wykonawca polega na zdolnościach lub sytuacji podmiotów udostępniających zasoby Zamawiający zbada czy nie zachodzą wobec tego podmiotu podstawy wykluczenia, które zostały przewidziane względem Wykonawcy.</w:t>
      </w:r>
    </w:p>
    <w:p w14:paraId="317F306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 przypadku wspólnego ubiegania się Wykonawców o udzielenie zamówienia Zamawiający bada czy nie zachodzą podstawy wykluczenia wobec każdego z tych Wykonawców.</w:t>
      </w:r>
    </w:p>
    <w:p w14:paraId="777159FA" w14:textId="6B17F05A"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Zgodnie z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 xml:space="preserve">) z postępowania o udzielenie zamówienia publicznego lub konkursu prowadzonego na podstawie ustawy z dnia 11 września 2019 r. – Prawo zamówień publicznych wyklucza się: </w:t>
      </w:r>
    </w:p>
    <w:p w14:paraId="5295B5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wymienionego w wykazach określonych </w:t>
      </w:r>
      <w:r>
        <w:rPr>
          <w:rFonts w:ascii="Arial" w:hAnsi="Arial" w:cs="Arial"/>
        </w:rPr>
        <w:br/>
        <w:t>w rozporządzeniu 765/2006 i rozporządzeniu 269/2014 albo wpisanego na listę na podstawie decyzji w sprawie wpisu na listę rozstrzygającej o zastosowaniu środka, o którym mowa w art. 1 pkt 3;</w:t>
      </w:r>
    </w:p>
    <w:p w14:paraId="5456FB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beneficjentem rzeczywistym </w:t>
      </w:r>
      <w:r>
        <w:rPr>
          <w:rFonts w:ascii="Arial" w:hAnsi="Arial" w:cs="Arial"/>
        </w:rPr>
        <w:br/>
        <w:t xml:space="preserve">w rozumieniu ustawy z dnia 1 marca 2018 r. o przeciwdziałaniu praniu pieniędzy oraz finansowaniu terroryzmu (Dz. U. z 2023 r. poz. 1124, 1285, 1723 i 1843) jest osoba wymieniona w wykazach określonych w rozporządzeniu 765/2006 </w:t>
      </w:r>
      <w:r>
        <w:rPr>
          <w:rFonts w:ascii="Arial" w:hAnsi="Arial" w:cs="Aria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7F14CB2" w14:textId="206770CF"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jednostką dominującą </w:t>
      </w:r>
      <w:r>
        <w:rPr>
          <w:rFonts w:ascii="Arial" w:hAnsi="Arial" w:cs="Arial"/>
        </w:rPr>
        <w:br/>
        <w:t xml:space="preserve">w rozumieniu art. 3 ust. 1 pkt 37 ustawy z dnia 29 września 1994 r. </w:t>
      </w:r>
      <w:r w:rsidR="009679E2">
        <w:rPr>
          <w:rFonts w:ascii="Arial" w:hAnsi="Arial" w:cs="Arial"/>
        </w:rPr>
        <w:br/>
      </w:r>
      <w:r>
        <w:rPr>
          <w:rFonts w:ascii="Arial" w:hAnsi="Arial" w:cs="Arial"/>
        </w:rPr>
        <w:t xml:space="preserve">o rachunkowości (Dz. U. z 2023 r. poz. 120, 295 i 598) jest podmiot wymieniony </w:t>
      </w:r>
      <w:r w:rsidR="009679E2">
        <w:rPr>
          <w:rFonts w:ascii="Arial" w:hAnsi="Arial" w:cs="Arial"/>
        </w:rPr>
        <w:br/>
      </w:r>
      <w:r>
        <w:rPr>
          <w:rFonts w:ascii="Arial" w:hAnsi="Arial" w:cs="Arial"/>
        </w:rP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F1813F7"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Wykluczenie następuje na okres trwania okoliczności określonych w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w:t>
      </w:r>
    </w:p>
    <w:p w14:paraId="09C2D9A1" w14:textId="4F21A8A4"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 xml:space="preserve">W przypadku </w:t>
      </w:r>
      <w:r w:rsidR="00BF1C0B">
        <w:rPr>
          <w:rFonts w:ascii="Arial" w:hAnsi="Arial" w:cs="Arial"/>
        </w:rPr>
        <w:t>W</w:t>
      </w:r>
      <w:r>
        <w:rPr>
          <w:rFonts w:ascii="Arial" w:hAnsi="Arial" w:cs="Arial"/>
        </w:rPr>
        <w:t>ykonawcy lub uczestnika konkursu wykluczonego na podstawie art. 7    ust. 1 ustawy z dnia 13 kwietnia 2022 r. o szczególnych rozwiązaniach w zakresie przeciwdziałania wspieraniu agresji na Ukrainę oraz służących ochronie bezpieczeństwa narodowego (Dz. U. z 20</w:t>
      </w:r>
      <w:r w:rsidR="009F2419">
        <w:rPr>
          <w:rFonts w:ascii="Arial" w:hAnsi="Arial" w:cs="Arial"/>
        </w:rPr>
        <w:t>25</w:t>
      </w:r>
      <w:r>
        <w:rPr>
          <w:rFonts w:ascii="Arial" w:hAnsi="Arial" w:cs="Arial"/>
        </w:rPr>
        <w:t xml:space="preserve"> r. poz. 5</w:t>
      </w:r>
      <w:r w:rsidR="009F2419">
        <w:rPr>
          <w:rFonts w:ascii="Arial" w:hAnsi="Arial" w:cs="Arial"/>
        </w:rPr>
        <w:t>14</w:t>
      </w:r>
      <w:r>
        <w:rPr>
          <w:rFonts w:ascii="Arial" w:hAnsi="Arial" w:cs="Arial"/>
        </w:rPr>
        <w:t xml:space="preserve">), Zamawiający odrzuca wniosek o dopuszczenie do udziału w postępowaniu o udzielenie zamówienia publicznego lub ofertę takiego wykonawcy lub uczestnika konkursu, nie zaprasza go do złożenia oferty wstępnej, oferty podlegającej, oferty dodatkowej, oferty lub oferty ostatecznej, nie </w:t>
      </w:r>
      <w:r>
        <w:rPr>
          <w:rFonts w:ascii="Arial" w:hAnsi="Arial" w:cs="Arial"/>
        </w:rPr>
        <w:lastRenderedPageBreak/>
        <w:t xml:space="preserve">zaprasza go do negocjacji lub dialogu, a także nie prowadzi z takim wykonawcą negocjacji lub dialogu, odrzuca wniosek o dopuszczenie do udziału </w:t>
      </w:r>
      <w:r w:rsidR="00D250F7">
        <w:rPr>
          <w:rFonts w:ascii="Arial" w:hAnsi="Arial" w:cs="Arial"/>
        </w:rPr>
        <w:br/>
      </w:r>
      <w:r>
        <w:rPr>
          <w:rFonts w:ascii="Arial" w:hAnsi="Arial" w:cs="Arial"/>
        </w:rPr>
        <w:t>w konkursie, nie zaprasza do złożenia pracy konkursowej lub nie przeprowadza oceny pracy konkursowej, odpowiednio do trybu stosownego do udzielania zamówienia publicznego oraz etapu prowadzonego postępowania o udzielenie zamówienia publicznego.</w:t>
      </w:r>
    </w:p>
    <w:p w14:paraId="1323A260"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Kontrola udzielania zamówień publicznych w zakresie zgodności z art. 7 ust. 1 jest wykonywana zgodnie z art. 596 ustawy z dnia 11 września 2019 r. – Prawo zamówień publicznych.</w:t>
      </w:r>
    </w:p>
    <w:p w14:paraId="5918E8C8" w14:textId="579B56DF"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 xml:space="preserve">Przez ubieganie się o udzielenie zamówienia publicznego lub dopuszczenie do udziału w konkursie rozumie się odpowiednio złożenie wniosku o dopuszczenie do udziału </w:t>
      </w:r>
      <w:r w:rsidR="009679E2">
        <w:rPr>
          <w:rFonts w:ascii="Arial" w:hAnsi="Arial" w:cs="Arial"/>
        </w:rPr>
        <w:br/>
      </w:r>
      <w:r>
        <w:rPr>
          <w:rFonts w:ascii="Arial" w:hAnsi="Arial" w:cs="Arial"/>
        </w:rPr>
        <w:t>w postępowaniu o udzielenie zamówienia publicznego lub konkursie, złożenie oferty, przystąpienie do negocjacji lub złożenie pracy konkursowej.</w:t>
      </w:r>
    </w:p>
    <w:p w14:paraId="2BA72B6E" w14:textId="77777777" w:rsidR="00CE55CC" w:rsidRPr="00224931" w:rsidRDefault="00CE55CC" w:rsidP="00564847">
      <w:pPr>
        <w:numPr>
          <w:ilvl w:val="0"/>
          <w:numId w:val="9"/>
        </w:numPr>
        <w:tabs>
          <w:tab w:val="left" w:pos="284"/>
          <w:tab w:val="left" w:pos="426"/>
        </w:tabs>
        <w:spacing w:line="276" w:lineRule="auto"/>
        <w:ind w:left="142" w:hanging="142"/>
        <w:jc w:val="both"/>
        <w:rPr>
          <w:rFonts w:ascii="Arial" w:hAnsi="Arial" w:cs="Arial"/>
        </w:rPr>
      </w:pPr>
      <w:r w:rsidRPr="00224931">
        <w:rPr>
          <w:rFonts w:ascii="Arial" w:hAnsi="Arial" w:cs="Arial"/>
        </w:rPr>
        <w:t xml:space="preserve">Osoba lub podmiot podlegające wykluczeniu na podstawie art. 7 ust. 1, które </w:t>
      </w:r>
      <w:r>
        <w:rPr>
          <w:rFonts w:ascii="Arial" w:hAnsi="Arial" w:cs="Arial"/>
        </w:rPr>
        <w:br/>
      </w:r>
      <w:r w:rsidRPr="00224931">
        <w:rPr>
          <w:rFonts w:ascii="Arial" w:hAnsi="Arial" w:cs="Arial"/>
        </w:rPr>
        <w:t>w okresie tego wykluczenia ubiegając się o udzielenie zamówienia publicznego lub dopuszczenie do udziału w konkursie lub biorą udział w postępowaniu o udzielenie zamówienia publicznego lub w konkursie, podlegają karze pieniężnej.</w:t>
      </w:r>
    </w:p>
    <w:p w14:paraId="4739EE95" w14:textId="77777777" w:rsidR="00C358BB" w:rsidRDefault="00C358BB" w:rsidP="003B4870">
      <w:pPr>
        <w:tabs>
          <w:tab w:val="left" w:pos="284"/>
          <w:tab w:val="left" w:pos="426"/>
        </w:tabs>
        <w:spacing w:line="276" w:lineRule="auto"/>
        <w:jc w:val="both"/>
        <w:rPr>
          <w:rFonts w:ascii="Arial" w:hAnsi="Arial" w:cs="Arial"/>
        </w:rPr>
      </w:pPr>
    </w:p>
    <w:p w14:paraId="148298E2" w14:textId="77777777" w:rsidR="00D250F7" w:rsidRPr="00B03FA3" w:rsidRDefault="00D250F7" w:rsidP="003B4870">
      <w:pPr>
        <w:tabs>
          <w:tab w:val="left" w:pos="284"/>
          <w:tab w:val="left" w:pos="426"/>
        </w:tabs>
        <w:spacing w:line="276" w:lineRule="auto"/>
        <w:jc w:val="both"/>
        <w:rPr>
          <w:rFonts w:ascii="Arial" w:hAnsi="Arial" w:cs="Arial"/>
        </w:rPr>
      </w:pPr>
    </w:p>
    <w:p w14:paraId="712FC5E7" w14:textId="77777777" w:rsidR="003B4870" w:rsidRPr="00B426D1"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SPOSÓB OBLICZENIA CENY.</w:t>
      </w:r>
    </w:p>
    <w:p w14:paraId="50C82AC6" w14:textId="77777777" w:rsidR="00BB62B8" w:rsidRDefault="00BB62B8" w:rsidP="00564847">
      <w:pPr>
        <w:numPr>
          <w:ilvl w:val="0"/>
          <w:numId w:val="12"/>
        </w:numPr>
        <w:tabs>
          <w:tab w:val="left" w:pos="284"/>
          <w:tab w:val="left" w:pos="426"/>
        </w:tabs>
        <w:spacing w:line="276" w:lineRule="auto"/>
        <w:ind w:left="0" w:hanging="11"/>
        <w:jc w:val="both"/>
        <w:rPr>
          <w:rFonts w:ascii="Arial" w:hAnsi="Arial" w:cs="Arial"/>
        </w:rPr>
      </w:pPr>
      <w:r w:rsidRPr="009F2419">
        <w:rPr>
          <w:rFonts w:ascii="Arial" w:hAnsi="Arial" w:cs="Arial"/>
          <w:b/>
          <w:bCs/>
        </w:rPr>
        <w:t>Cena oferty</w:t>
      </w:r>
      <w:r w:rsidR="009F2419" w:rsidRPr="009F2419">
        <w:rPr>
          <w:rFonts w:ascii="Arial" w:hAnsi="Arial" w:cs="Arial"/>
          <w:b/>
          <w:bCs/>
        </w:rPr>
        <w:t xml:space="preserve"> brutto</w:t>
      </w:r>
      <w:r w:rsidRPr="00BB62B8">
        <w:rPr>
          <w:rFonts w:ascii="Arial" w:hAnsi="Arial" w:cs="Arial"/>
        </w:rPr>
        <w:t xml:space="preserve"> powinna obejmować wszystkie elementy wyszczególnione przy określeniu przedmiotu zamówienia zgodnie z SWZ oraz zawierać podatek VAT. Stawka podatku VAT musi zostać określona zgodnie z obowiązującymi w tym zakresie przepisami. </w:t>
      </w:r>
    </w:p>
    <w:p w14:paraId="2A1DD183"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Cenę należy podać do dwóch miejsc po przecinku.</w:t>
      </w:r>
    </w:p>
    <w:p w14:paraId="54FB516D"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Rozliczenia pomiędzy </w:t>
      </w:r>
      <w:r>
        <w:rPr>
          <w:rFonts w:ascii="Arial" w:hAnsi="Arial" w:cs="Arial"/>
        </w:rPr>
        <w:t>Z</w:t>
      </w:r>
      <w:r w:rsidRPr="007619F6">
        <w:rPr>
          <w:rFonts w:ascii="Arial" w:hAnsi="Arial" w:cs="Arial"/>
        </w:rPr>
        <w:t xml:space="preserve">amawiającym a </w:t>
      </w:r>
      <w:r>
        <w:rPr>
          <w:rFonts w:ascii="Arial" w:hAnsi="Arial" w:cs="Arial"/>
        </w:rPr>
        <w:t>W</w:t>
      </w:r>
      <w:r w:rsidRPr="007619F6">
        <w:rPr>
          <w:rFonts w:ascii="Arial" w:hAnsi="Arial" w:cs="Arial"/>
        </w:rPr>
        <w:t>ykonawcą będą prowadzone w walucie PLN.</w:t>
      </w:r>
    </w:p>
    <w:p w14:paraId="486F9D56"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Cena musi być wyrażona w złotych polskich.</w:t>
      </w:r>
    </w:p>
    <w:p w14:paraId="7CF3C4CE"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Jeżeli zostanie złożona oferta, której wybór prowadziłby do powstania </w:t>
      </w:r>
      <w:r w:rsidR="00BB62B8">
        <w:rPr>
          <w:rFonts w:ascii="Arial" w:hAnsi="Arial" w:cs="Arial"/>
        </w:rPr>
        <w:br/>
      </w:r>
      <w:r w:rsidRPr="007619F6">
        <w:rPr>
          <w:rFonts w:ascii="Arial" w:hAnsi="Arial" w:cs="Arial"/>
        </w:rPr>
        <w:t xml:space="preserve">u Zamawiającego obowiązku podatkowego zgodnie z ustawą z dnia 11 marca 2004 r. </w:t>
      </w:r>
      <w:r w:rsidR="00BB62B8">
        <w:rPr>
          <w:rFonts w:ascii="Arial" w:hAnsi="Arial" w:cs="Arial"/>
        </w:rPr>
        <w:br/>
      </w:r>
      <w:r w:rsidRPr="007619F6">
        <w:rPr>
          <w:rFonts w:ascii="Arial" w:hAnsi="Arial" w:cs="Arial"/>
        </w:rPr>
        <w:t>o podatku od towarów i usług (Dz. U. z 202</w:t>
      </w:r>
      <w:r w:rsidR="00995BE9">
        <w:rPr>
          <w:rFonts w:ascii="Arial" w:hAnsi="Arial" w:cs="Arial"/>
        </w:rPr>
        <w:t>5</w:t>
      </w:r>
      <w:r w:rsidRPr="007619F6">
        <w:rPr>
          <w:rFonts w:ascii="Arial" w:hAnsi="Arial" w:cs="Arial"/>
        </w:rPr>
        <w:t xml:space="preserve"> r. poz. </w:t>
      </w:r>
      <w:r w:rsidR="00995BE9">
        <w:rPr>
          <w:rFonts w:ascii="Arial" w:hAnsi="Arial" w:cs="Arial"/>
        </w:rPr>
        <w:t>775</w:t>
      </w:r>
      <w:r w:rsidRPr="007619F6">
        <w:rPr>
          <w:rFonts w:ascii="Arial" w:hAnsi="Arial" w:cs="Arial"/>
        </w:rPr>
        <w:t xml:space="preserve">), dla celów zastosowania kryterium ceny </w:t>
      </w:r>
      <w:r>
        <w:rPr>
          <w:rFonts w:ascii="Arial" w:hAnsi="Arial" w:cs="Arial"/>
        </w:rPr>
        <w:t>Z</w:t>
      </w:r>
      <w:r w:rsidRPr="007619F6">
        <w:rPr>
          <w:rFonts w:ascii="Arial" w:hAnsi="Arial" w:cs="Arial"/>
        </w:rPr>
        <w:t>amawiający doliczy do przedstawionej w tej ofercie ceny kwotę podatku od towarów i usług, którą miałby obowiązek rozliczyć. W takim przypadku Wykonawca ma obowiązek:</w:t>
      </w:r>
    </w:p>
    <w:p w14:paraId="2ED20780"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poinformowania Zamawiającego, że wybór jego oferty będzie prowadził do powstania u Zamawiającego obowiązku podatkowego;</w:t>
      </w:r>
    </w:p>
    <w:p w14:paraId="4A768C4C"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wskazania nazwy (rodzaju) towaru lub usługi, których dostawa lub świadczenie będą prowadziły do powstania obowiązku podatkowego;</w:t>
      </w:r>
    </w:p>
    <w:p w14:paraId="40F10E6F" w14:textId="543994D4"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wskazania wartości towaru lub usługi objętego obowiązkiem podatkowym Zamawiającego, bez kwot podatku</w:t>
      </w:r>
      <w:r w:rsidR="0067084C">
        <w:rPr>
          <w:rFonts w:ascii="Arial" w:hAnsi="Arial" w:cs="Arial"/>
        </w:rPr>
        <w:t>.</w:t>
      </w:r>
    </w:p>
    <w:p w14:paraId="7AC39575" w14:textId="77777777" w:rsidR="003B4870" w:rsidRDefault="003B4870" w:rsidP="003B4870">
      <w:pPr>
        <w:tabs>
          <w:tab w:val="left" w:pos="284"/>
          <w:tab w:val="left" w:pos="426"/>
        </w:tabs>
        <w:spacing w:line="276" w:lineRule="auto"/>
        <w:ind w:left="426"/>
        <w:jc w:val="both"/>
        <w:rPr>
          <w:rFonts w:ascii="Arial" w:hAnsi="Arial" w:cs="Arial"/>
        </w:rPr>
      </w:pPr>
    </w:p>
    <w:p w14:paraId="3C49A13D" w14:textId="77777777" w:rsidR="00D84224" w:rsidRPr="00721AC4" w:rsidRDefault="00D84224" w:rsidP="003B4870">
      <w:pPr>
        <w:tabs>
          <w:tab w:val="left" w:pos="284"/>
          <w:tab w:val="left" w:pos="426"/>
        </w:tabs>
        <w:spacing w:line="276" w:lineRule="auto"/>
        <w:ind w:left="426"/>
        <w:jc w:val="both"/>
        <w:rPr>
          <w:rFonts w:ascii="Arial" w:hAnsi="Arial" w:cs="Arial"/>
        </w:rPr>
      </w:pPr>
    </w:p>
    <w:p w14:paraId="6FBB8530" w14:textId="77777777" w:rsidR="003B4870" w:rsidRPr="00B426D1"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OPIS KRYTERIÓW OCENY OFERT WRAZ Z PODANIEM WAG TYCH KRYTERIÓW I SPOSOBU OCENY OFERT.</w:t>
      </w:r>
    </w:p>
    <w:p w14:paraId="07F16F16"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sidRPr="001A5E86">
        <w:rPr>
          <w:rFonts w:ascii="Arial" w:hAnsi="Arial" w:cs="Arial"/>
        </w:rPr>
        <w:t xml:space="preserve">Podczas wyboru najkorzystniejszej oferty </w:t>
      </w:r>
      <w:r>
        <w:rPr>
          <w:rFonts w:ascii="Arial" w:hAnsi="Arial" w:cs="Arial"/>
        </w:rPr>
        <w:t>Z</w:t>
      </w:r>
      <w:r w:rsidRPr="001A5E86">
        <w:rPr>
          <w:rFonts w:ascii="Arial" w:hAnsi="Arial" w:cs="Arial"/>
        </w:rPr>
        <w:t>amawiający stosować będzie następujące kryteria oceny ofert:</w:t>
      </w:r>
    </w:p>
    <w:p w14:paraId="1E7EFDEC" w14:textId="0096D9B0" w:rsidR="003B4870" w:rsidRDefault="003B4870" w:rsidP="003B4870">
      <w:pPr>
        <w:tabs>
          <w:tab w:val="left" w:pos="284"/>
          <w:tab w:val="left" w:pos="426"/>
        </w:tabs>
        <w:spacing w:line="276" w:lineRule="auto"/>
        <w:jc w:val="both"/>
        <w:rPr>
          <w:rFonts w:ascii="Arial" w:hAnsi="Arial" w:cs="Arial"/>
          <w:b/>
          <w:bCs/>
        </w:rPr>
      </w:pPr>
      <w:r w:rsidRPr="0026491E">
        <w:rPr>
          <w:rFonts w:ascii="Arial" w:hAnsi="Arial" w:cs="Arial"/>
          <w:b/>
          <w:bCs/>
        </w:rPr>
        <w:t>Ocenę punktową oferty przeprowadza się w następujących kryteriach</w:t>
      </w:r>
      <w:r w:rsidR="005F4D0D">
        <w:rPr>
          <w:rFonts w:ascii="Arial" w:hAnsi="Arial" w:cs="Arial"/>
          <w:b/>
          <w:bCs/>
        </w:rPr>
        <w:t>:</w:t>
      </w:r>
    </w:p>
    <w:p w14:paraId="08DFF7AB"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lastRenderedPageBreak/>
        <w:tab/>
      </w:r>
      <w:r w:rsidRPr="009A1BB9">
        <w:rPr>
          <w:rFonts w:ascii="Arial" w:hAnsi="Arial" w:cs="Arial"/>
          <w:b/>
          <w:bCs/>
        </w:rPr>
        <w:t xml:space="preserve">Cena – </w:t>
      </w:r>
      <w:r>
        <w:rPr>
          <w:rFonts w:ascii="Arial" w:hAnsi="Arial" w:cs="Arial"/>
          <w:b/>
          <w:bCs/>
        </w:rPr>
        <w:t>60</w:t>
      </w:r>
      <w:r w:rsidRPr="009A1BB9">
        <w:rPr>
          <w:rFonts w:ascii="Arial" w:hAnsi="Arial" w:cs="Arial"/>
          <w:b/>
          <w:bCs/>
        </w:rPr>
        <w:t>%</w:t>
      </w:r>
    </w:p>
    <w:p w14:paraId="4059CEFD" w14:textId="7854EFA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Okres gwarancji  – </w:t>
      </w:r>
      <w:r w:rsidR="005F4D0D">
        <w:rPr>
          <w:rFonts w:ascii="Arial" w:hAnsi="Arial" w:cs="Arial"/>
          <w:b/>
          <w:bCs/>
        </w:rPr>
        <w:t>40</w:t>
      </w:r>
      <w:r w:rsidRPr="009A1BB9">
        <w:rPr>
          <w:rFonts w:ascii="Arial" w:hAnsi="Arial" w:cs="Arial"/>
          <w:b/>
          <w:bCs/>
        </w:rPr>
        <w:t>%</w:t>
      </w:r>
    </w:p>
    <w:p w14:paraId="5066A7C3" w14:textId="77777777"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Cena – 60% (C)</w:t>
      </w:r>
    </w:p>
    <w:p w14:paraId="0D3EB43E"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Znaczenie kryterium „Cena” – 60% (najkorzystniejsza spośród ofert może otrzymać maksymalnie 60 pkt w tym kryterium). Ocenie podlegać będzie całkowity koszt realizacji zamówienia – uwzględniając wszelkie niezbędne prace i czynności. Cena podawana jest przez Wykonawcę w formularzu oferty.</w:t>
      </w:r>
    </w:p>
    <w:p w14:paraId="39955E2E" w14:textId="7B562169"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Oceny dokonuje się w</w:t>
      </w:r>
      <w:r w:rsidR="00013E8A">
        <w:rPr>
          <w:rFonts w:ascii="Arial" w:hAnsi="Arial" w:cs="Arial"/>
        </w:rPr>
        <w:t>edług następującej formuły</w:t>
      </w:r>
      <w:r w:rsidRPr="009A1BB9">
        <w:rPr>
          <w:rFonts w:ascii="Arial" w:hAnsi="Arial" w:cs="Arial"/>
        </w:rPr>
        <w:t>:</w:t>
      </w:r>
    </w:p>
    <w:p w14:paraId="48742B42" w14:textId="770B94E2"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w:t>
      </w:r>
      <w:proofErr w:type="spellStart"/>
      <w:r w:rsidRPr="009A1BB9">
        <w:rPr>
          <w:rFonts w:ascii="Arial" w:hAnsi="Arial" w:cs="Arial"/>
          <w:b/>
          <w:bCs/>
        </w:rPr>
        <w:t>Cmin</w:t>
      </w:r>
      <w:proofErr w:type="spellEnd"/>
    </w:p>
    <w:p w14:paraId="2BAC68F5" w14:textId="77777777" w:rsidR="009A1BB9" w:rsidRPr="009A1BB9" w:rsidRDefault="009A1BB9" w:rsidP="009A1BB9">
      <w:pPr>
        <w:tabs>
          <w:tab w:val="left" w:pos="284"/>
          <w:tab w:val="left" w:pos="426"/>
        </w:tabs>
        <w:spacing w:line="276" w:lineRule="auto"/>
        <w:ind w:left="360"/>
        <w:jc w:val="center"/>
        <w:rPr>
          <w:rFonts w:ascii="Arial" w:hAnsi="Arial" w:cs="Arial"/>
          <w:b/>
          <w:bCs/>
        </w:rPr>
      </w:pPr>
      <w:r w:rsidRPr="009A1BB9">
        <w:rPr>
          <w:rFonts w:ascii="Arial" w:hAnsi="Arial" w:cs="Arial"/>
          <w:b/>
          <w:bCs/>
        </w:rPr>
        <w:t>C = -------------------- x 100 pkt x 60%</w:t>
      </w:r>
    </w:p>
    <w:p w14:paraId="10433AA6" w14:textId="02E67A6F"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Co</w:t>
      </w:r>
    </w:p>
    <w:p w14:paraId="7E2DBC41"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gdzie:</w:t>
      </w:r>
    </w:p>
    <w:p w14:paraId="3B9C1488"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w:t>
      </w:r>
      <w:r w:rsidRPr="009A1BB9">
        <w:rPr>
          <w:rFonts w:ascii="Arial" w:hAnsi="Arial" w:cs="Arial"/>
        </w:rPr>
        <w:t xml:space="preserve"> - punktacja, którą należy wyznaczyć</w:t>
      </w:r>
    </w:p>
    <w:p w14:paraId="6DCC7640" w14:textId="77777777" w:rsidR="009A1BB9" w:rsidRPr="009A1BB9" w:rsidRDefault="009A1BB9" w:rsidP="009A1BB9">
      <w:pPr>
        <w:tabs>
          <w:tab w:val="left" w:pos="284"/>
          <w:tab w:val="left" w:pos="426"/>
        </w:tabs>
        <w:spacing w:line="276" w:lineRule="auto"/>
        <w:ind w:left="360"/>
        <w:jc w:val="both"/>
        <w:rPr>
          <w:rFonts w:ascii="Arial" w:hAnsi="Arial" w:cs="Arial"/>
        </w:rPr>
      </w:pPr>
      <w:proofErr w:type="spellStart"/>
      <w:r w:rsidRPr="009A1BB9">
        <w:rPr>
          <w:rFonts w:ascii="Arial" w:hAnsi="Arial" w:cs="Arial"/>
          <w:b/>
          <w:bCs/>
        </w:rPr>
        <w:t>Cmin</w:t>
      </w:r>
      <w:proofErr w:type="spellEnd"/>
      <w:r w:rsidRPr="009A1BB9">
        <w:rPr>
          <w:rFonts w:ascii="Arial" w:hAnsi="Arial" w:cs="Arial"/>
        </w:rPr>
        <w:t xml:space="preserve"> - cena brutto oferty najtańszej</w:t>
      </w:r>
    </w:p>
    <w:p w14:paraId="57E17514"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Co</w:t>
      </w:r>
      <w:r w:rsidRPr="009A1BB9">
        <w:rPr>
          <w:rFonts w:ascii="Arial" w:hAnsi="Arial" w:cs="Arial"/>
        </w:rPr>
        <w:t xml:space="preserve"> - cena brutto oferty ocenianej</w:t>
      </w:r>
    </w:p>
    <w:p w14:paraId="7F55559B" w14:textId="77777777" w:rsidR="009A1BB9" w:rsidRPr="00635C45" w:rsidRDefault="009A1BB9" w:rsidP="009A1BB9">
      <w:pPr>
        <w:tabs>
          <w:tab w:val="left" w:pos="284"/>
          <w:tab w:val="left" w:pos="426"/>
        </w:tabs>
        <w:spacing w:line="276" w:lineRule="auto"/>
        <w:ind w:left="360"/>
        <w:jc w:val="both"/>
        <w:rPr>
          <w:rFonts w:ascii="Arial" w:hAnsi="Arial" w:cs="Arial"/>
          <w:b/>
          <w:bCs/>
        </w:rPr>
      </w:pPr>
      <w:r w:rsidRPr="00635C45">
        <w:rPr>
          <w:rFonts w:ascii="Arial" w:hAnsi="Arial" w:cs="Arial"/>
          <w:b/>
          <w:bCs/>
        </w:rPr>
        <w:t>Wynik będzie zaokrąglony do dwóch miejsc po przecinku.</w:t>
      </w:r>
    </w:p>
    <w:p w14:paraId="6E293499" w14:textId="77777777" w:rsidR="009A1BB9" w:rsidRPr="00635C45" w:rsidRDefault="009A1BB9" w:rsidP="009A1BB9">
      <w:pPr>
        <w:tabs>
          <w:tab w:val="left" w:pos="284"/>
          <w:tab w:val="left" w:pos="426"/>
        </w:tabs>
        <w:spacing w:line="276" w:lineRule="auto"/>
        <w:jc w:val="both"/>
        <w:rPr>
          <w:rFonts w:ascii="Arial" w:hAnsi="Arial" w:cs="Arial"/>
          <w:b/>
          <w:bCs/>
          <w:sz w:val="10"/>
          <w:szCs w:val="10"/>
          <w:u w:val="single"/>
        </w:rPr>
      </w:pPr>
    </w:p>
    <w:p w14:paraId="3DD3C905" w14:textId="76BA3109" w:rsidR="009A1BB9" w:rsidRPr="00635C45" w:rsidRDefault="009A1BB9" w:rsidP="00564847">
      <w:pPr>
        <w:numPr>
          <w:ilvl w:val="0"/>
          <w:numId w:val="15"/>
        </w:numPr>
        <w:tabs>
          <w:tab w:val="left" w:pos="284"/>
          <w:tab w:val="left" w:pos="426"/>
        </w:tabs>
        <w:spacing w:line="276" w:lineRule="auto"/>
        <w:jc w:val="both"/>
        <w:rPr>
          <w:rFonts w:ascii="Arial" w:hAnsi="Arial" w:cs="Arial"/>
          <w:b/>
          <w:bCs/>
          <w:u w:val="single"/>
        </w:rPr>
      </w:pPr>
      <w:r w:rsidRPr="00635C45">
        <w:rPr>
          <w:rFonts w:ascii="Arial" w:hAnsi="Arial" w:cs="Arial"/>
          <w:b/>
          <w:bCs/>
          <w:u w:val="single"/>
        </w:rPr>
        <w:t xml:space="preserve">Okres gwarancji  – </w:t>
      </w:r>
      <w:r w:rsidR="005F4D0D" w:rsidRPr="00635C45">
        <w:rPr>
          <w:rFonts w:ascii="Arial" w:hAnsi="Arial" w:cs="Arial"/>
          <w:b/>
          <w:bCs/>
          <w:u w:val="single"/>
        </w:rPr>
        <w:t>40</w:t>
      </w:r>
      <w:r w:rsidRPr="00635C45">
        <w:rPr>
          <w:rFonts w:ascii="Arial" w:hAnsi="Arial" w:cs="Arial"/>
          <w:b/>
          <w:bCs/>
          <w:u w:val="single"/>
        </w:rPr>
        <w:t>% (G)</w:t>
      </w:r>
    </w:p>
    <w:p w14:paraId="2860D73F" w14:textId="77777777" w:rsidR="00614ACA" w:rsidRPr="00635C45" w:rsidRDefault="00614ACA" w:rsidP="00614ACA">
      <w:pPr>
        <w:autoSpaceDE w:val="0"/>
        <w:autoSpaceDN w:val="0"/>
        <w:adjustRightInd w:val="0"/>
        <w:ind w:left="360"/>
        <w:jc w:val="both"/>
        <w:rPr>
          <w:rFonts w:ascii="Arial" w:hAnsi="Arial" w:cs="Arial"/>
        </w:rPr>
      </w:pPr>
      <w:r w:rsidRPr="00635C45">
        <w:rPr>
          <w:rFonts w:ascii="Arial" w:hAnsi="Arial" w:cs="Arial"/>
        </w:rPr>
        <w:t xml:space="preserve">Oferta z najwyższą gwarancją otrzyma maksymalnie 40 punktów, liczonych wg poniższej zasady: </w:t>
      </w:r>
    </w:p>
    <w:p w14:paraId="262E6175" w14:textId="77777777" w:rsidR="00614ACA" w:rsidRPr="00635C45" w:rsidRDefault="00614ACA" w:rsidP="00614ACA">
      <w:pPr>
        <w:autoSpaceDE w:val="0"/>
        <w:autoSpaceDN w:val="0"/>
        <w:adjustRightInd w:val="0"/>
        <w:ind w:left="426"/>
        <w:jc w:val="both"/>
        <w:rPr>
          <w:rFonts w:ascii="Arial" w:hAnsi="Arial" w:cs="Arial"/>
        </w:rPr>
      </w:pPr>
      <w:r w:rsidRPr="00635C45">
        <w:rPr>
          <w:rFonts w:ascii="Arial" w:hAnsi="Arial" w:cs="Arial"/>
        </w:rPr>
        <w:t xml:space="preserve">Wykonawca może zaproponować okres gwarancji, za który otrzyma następującą ilość punktów: </w:t>
      </w:r>
    </w:p>
    <w:p w14:paraId="5C5D899D" w14:textId="6B00996A" w:rsidR="00614ACA" w:rsidRPr="00635C45" w:rsidRDefault="00614ACA" w:rsidP="00614ACA">
      <w:pPr>
        <w:pStyle w:val="Akapitzlist"/>
        <w:autoSpaceDE w:val="0"/>
        <w:autoSpaceDN w:val="0"/>
        <w:adjustRightInd w:val="0"/>
        <w:ind w:firstLine="696"/>
        <w:jc w:val="both"/>
        <w:rPr>
          <w:rFonts w:ascii="Arial" w:hAnsi="Arial" w:cs="Arial"/>
          <w:color w:val="auto"/>
          <w:sz w:val="24"/>
          <w:szCs w:val="24"/>
        </w:rPr>
      </w:pPr>
      <w:r w:rsidRPr="00635C45">
        <w:rPr>
          <w:rFonts w:ascii="Arial" w:hAnsi="Arial" w:cs="Arial"/>
          <w:color w:val="auto"/>
          <w:sz w:val="24"/>
          <w:szCs w:val="24"/>
        </w:rPr>
        <w:t xml:space="preserve">- gwarancja </w:t>
      </w:r>
      <w:r w:rsidR="00635C45">
        <w:rPr>
          <w:rFonts w:ascii="Arial" w:hAnsi="Arial" w:cs="Arial"/>
          <w:b/>
          <w:bCs/>
          <w:color w:val="auto"/>
          <w:sz w:val="24"/>
          <w:szCs w:val="24"/>
        </w:rPr>
        <w:t>12</w:t>
      </w:r>
      <w:r w:rsidRPr="00635C45">
        <w:rPr>
          <w:rFonts w:ascii="Arial" w:hAnsi="Arial" w:cs="Arial"/>
          <w:b/>
          <w:bCs/>
          <w:color w:val="auto"/>
          <w:sz w:val="24"/>
          <w:szCs w:val="24"/>
        </w:rPr>
        <w:t xml:space="preserve"> m-</w:t>
      </w:r>
      <w:proofErr w:type="spellStart"/>
      <w:r w:rsidRPr="00635C45">
        <w:rPr>
          <w:rFonts w:ascii="Arial" w:hAnsi="Arial" w:cs="Arial"/>
          <w:b/>
          <w:bCs/>
          <w:color w:val="auto"/>
          <w:sz w:val="24"/>
          <w:szCs w:val="24"/>
        </w:rPr>
        <w:t>cy</w:t>
      </w:r>
      <w:proofErr w:type="spellEnd"/>
      <w:r w:rsidRPr="00635C45">
        <w:rPr>
          <w:rFonts w:ascii="Arial" w:hAnsi="Arial" w:cs="Arial"/>
          <w:b/>
          <w:bCs/>
          <w:color w:val="auto"/>
          <w:sz w:val="24"/>
          <w:szCs w:val="24"/>
        </w:rPr>
        <w:t xml:space="preserve"> </w:t>
      </w:r>
      <w:r w:rsidR="00635C45">
        <w:rPr>
          <w:rFonts w:ascii="Arial" w:hAnsi="Arial" w:cs="Arial"/>
          <w:color w:val="auto"/>
          <w:sz w:val="24"/>
          <w:szCs w:val="24"/>
        </w:rPr>
        <w:t>pu</w:t>
      </w:r>
      <w:r w:rsidRPr="00635C45">
        <w:rPr>
          <w:rFonts w:ascii="Arial" w:hAnsi="Arial" w:cs="Arial"/>
          <w:color w:val="auto"/>
          <w:sz w:val="24"/>
          <w:szCs w:val="24"/>
        </w:rPr>
        <w:t xml:space="preserve">nktowana –  </w:t>
      </w:r>
      <w:r w:rsidR="00774ED7">
        <w:rPr>
          <w:rFonts w:ascii="Arial" w:hAnsi="Arial" w:cs="Arial"/>
          <w:color w:val="auto"/>
          <w:sz w:val="24"/>
          <w:szCs w:val="24"/>
        </w:rPr>
        <w:t xml:space="preserve">10 </w:t>
      </w:r>
      <w:r w:rsidRPr="00635C45">
        <w:rPr>
          <w:rFonts w:ascii="Arial" w:hAnsi="Arial" w:cs="Arial"/>
          <w:color w:val="auto"/>
          <w:sz w:val="24"/>
          <w:szCs w:val="24"/>
        </w:rPr>
        <w:t xml:space="preserve">pkt </w:t>
      </w:r>
    </w:p>
    <w:p w14:paraId="0B752A26" w14:textId="57E4A6C7" w:rsidR="00614ACA" w:rsidRPr="00635C45" w:rsidRDefault="00614ACA" w:rsidP="00614ACA">
      <w:pPr>
        <w:pStyle w:val="Akapitzlist"/>
        <w:autoSpaceDE w:val="0"/>
        <w:autoSpaceDN w:val="0"/>
        <w:adjustRightInd w:val="0"/>
        <w:ind w:firstLine="696"/>
        <w:jc w:val="both"/>
        <w:rPr>
          <w:rFonts w:ascii="Arial" w:hAnsi="Arial" w:cs="Arial"/>
          <w:color w:val="auto"/>
          <w:sz w:val="24"/>
          <w:szCs w:val="24"/>
        </w:rPr>
      </w:pPr>
      <w:r w:rsidRPr="00635C45">
        <w:rPr>
          <w:rFonts w:ascii="Arial" w:hAnsi="Arial" w:cs="Arial"/>
          <w:color w:val="auto"/>
          <w:sz w:val="24"/>
          <w:szCs w:val="24"/>
        </w:rPr>
        <w:t xml:space="preserve">- gwarancja </w:t>
      </w:r>
      <w:r w:rsidR="00635C45">
        <w:rPr>
          <w:rFonts w:ascii="Arial" w:hAnsi="Arial" w:cs="Arial"/>
          <w:b/>
          <w:bCs/>
          <w:color w:val="auto"/>
          <w:sz w:val="24"/>
          <w:szCs w:val="24"/>
        </w:rPr>
        <w:t>24</w:t>
      </w:r>
      <w:r w:rsidRPr="00635C45">
        <w:rPr>
          <w:rFonts w:ascii="Arial" w:hAnsi="Arial" w:cs="Arial"/>
          <w:b/>
          <w:bCs/>
          <w:color w:val="auto"/>
          <w:sz w:val="24"/>
          <w:szCs w:val="24"/>
        </w:rPr>
        <w:t xml:space="preserve"> m-</w:t>
      </w:r>
      <w:proofErr w:type="spellStart"/>
      <w:r w:rsidRPr="00635C45">
        <w:rPr>
          <w:rFonts w:ascii="Arial" w:hAnsi="Arial" w:cs="Arial"/>
          <w:b/>
          <w:bCs/>
          <w:color w:val="auto"/>
          <w:sz w:val="24"/>
          <w:szCs w:val="24"/>
        </w:rPr>
        <w:t>cy</w:t>
      </w:r>
      <w:proofErr w:type="spellEnd"/>
      <w:r w:rsidRPr="00635C45">
        <w:rPr>
          <w:rFonts w:ascii="Arial" w:hAnsi="Arial" w:cs="Arial"/>
          <w:b/>
          <w:bCs/>
          <w:color w:val="auto"/>
          <w:sz w:val="24"/>
          <w:szCs w:val="24"/>
        </w:rPr>
        <w:t xml:space="preserve">  </w:t>
      </w:r>
      <w:r w:rsidRPr="00635C45">
        <w:rPr>
          <w:rFonts w:ascii="Arial" w:hAnsi="Arial" w:cs="Arial"/>
          <w:color w:val="auto"/>
          <w:sz w:val="24"/>
          <w:szCs w:val="24"/>
        </w:rPr>
        <w:t xml:space="preserve">punktowana – </w:t>
      </w:r>
      <w:r w:rsidR="00774ED7">
        <w:rPr>
          <w:rFonts w:ascii="Arial" w:hAnsi="Arial" w:cs="Arial"/>
          <w:color w:val="auto"/>
          <w:sz w:val="24"/>
          <w:szCs w:val="24"/>
        </w:rPr>
        <w:t>2</w:t>
      </w:r>
      <w:r w:rsidRPr="00635C45">
        <w:rPr>
          <w:rFonts w:ascii="Arial" w:hAnsi="Arial" w:cs="Arial"/>
          <w:color w:val="auto"/>
          <w:sz w:val="24"/>
          <w:szCs w:val="24"/>
        </w:rPr>
        <w:t>0 pkt</w:t>
      </w:r>
    </w:p>
    <w:p w14:paraId="28DEACAD" w14:textId="7E47ECD1" w:rsidR="00614ACA" w:rsidRDefault="00614ACA" w:rsidP="00614ACA">
      <w:pPr>
        <w:pStyle w:val="Akapitzlist"/>
        <w:autoSpaceDE w:val="0"/>
        <w:autoSpaceDN w:val="0"/>
        <w:adjustRightInd w:val="0"/>
        <w:ind w:firstLine="696"/>
        <w:jc w:val="both"/>
        <w:rPr>
          <w:rFonts w:ascii="Arial" w:hAnsi="Arial" w:cs="Arial"/>
          <w:color w:val="auto"/>
          <w:sz w:val="24"/>
          <w:szCs w:val="24"/>
        </w:rPr>
      </w:pPr>
      <w:r w:rsidRPr="00635C45">
        <w:rPr>
          <w:rFonts w:ascii="Arial" w:hAnsi="Arial" w:cs="Arial"/>
          <w:color w:val="auto"/>
          <w:sz w:val="24"/>
          <w:szCs w:val="24"/>
        </w:rPr>
        <w:t xml:space="preserve">- gwarancja </w:t>
      </w:r>
      <w:r w:rsidR="00635C45">
        <w:rPr>
          <w:rFonts w:ascii="Arial" w:hAnsi="Arial" w:cs="Arial"/>
          <w:b/>
          <w:bCs/>
          <w:color w:val="auto"/>
          <w:sz w:val="24"/>
          <w:szCs w:val="24"/>
        </w:rPr>
        <w:t>36</w:t>
      </w:r>
      <w:r w:rsidRPr="00635C45">
        <w:rPr>
          <w:rFonts w:ascii="Arial" w:hAnsi="Arial" w:cs="Arial"/>
          <w:b/>
          <w:bCs/>
          <w:color w:val="auto"/>
          <w:sz w:val="24"/>
          <w:szCs w:val="24"/>
        </w:rPr>
        <w:t xml:space="preserve"> m-</w:t>
      </w:r>
      <w:proofErr w:type="spellStart"/>
      <w:r w:rsidRPr="00635C45">
        <w:rPr>
          <w:rFonts w:ascii="Arial" w:hAnsi="Arial" w:cs="Arial"/>
          <w:b/>
          <w:bCs/>
          <w:color w:val="auto"/>
          <w:sz w:val="24"/>
          <w:szCs w:val="24"/>
        </w:rPr>
        <w:t>cy</w:t>
      </w:r>
      <w:proofErr w:type="spellEnd"/>
      <w:r w:rsidRPr="00635C45">
        <w:rPr>
          <w:rFonts w:ascii="Arial" w:hAnsi="Arial" w:cs="Arial"/>
          <w:b/>
          <w:bCs/>
          <w:color w:val="auto"/>
          <w:sz w:val="24"/>
          <w:szCs w:val="24"/>
        </w:rPr>
        <w:t xml:space="preserve">  </w:t>
      </w:r>
      <w:r w:rsidRPr="00635C45">
        <w:rPr>
          <w:rFonts w:ascii="Arial" w:hAnsi="Arial" w:cs="Arial"/>
          <w:color w:val="auto"/>
          <w:sz w:val="24"/>
          <w:szCs w:val="24"/>
        </w:rPr>
        <w:t xml:space="preserve">punktowana – </w:t>
      </w:r>
      <w:r w:rsidR="00774ED7">
        <w:rPr>
          <w:rFonts w:ascii="Arial" w:hAnsi="Arial" w:cs="Arial"/>
          <w:color w:val="auto"/>
          <w:sz w:val="24"/>
          <w:szCs w:val="24"/>
        </w:rPr>
        <w:t>3</w:t>
      </w:r>
      <w:r w:rsidRPr="00635C45">
        <w:rPr>
          <w:rFonts w:ascii="Arial" w:hAnsi="Arial" w:cs="Arial"/>
          <w:color w:val="auto"/>
          <w:sz w:val="24"/>
          <w:szCs w:val="24"/>
        </w:rPr>
        <w:t xml:space="preserve">0 pkt </w:t>
      </w:r>
    </w:p>
    <w:p w14:paraId="31F51720" w14:textId="32767F9B" w:rsidR="00774ED7" w:rsidRPr="00635C45" w:rsidRDefault="00774ED7" w:rsidP="00614ACA">
      <w:pPr>
        <w:pStyle w:val="Akapitzlist"/>
        <w:autoSpaceDE w:val="0"/>
        <w:autoSpaceDN w:val="0"/>
        <w:adjustRightInd w:val="0"/>
        <w:ind w:firstLine="696"/>
        <w:jc w:val="both"/>
        <w:rPr>
          <w:rFonts w:ascii="Arial" w:hAnsi="Arial" w:cs="Arial"/>
          <w:color w:val="auto"/>
          <w:sz w:val="24"/>
          <w:szCs w:val="24"/>
        </w:rPr>
      </w:pPr>
      <w:r>
        <w:rPr>
          <w:rFonts w:ascii="Arial" w:hAnsi="Arial" w:cs="Arial"/>
          <w:color w:val="auto"/>
          <w:sz w:val="24"/>
          <w:szCs w:val="24"/>
        </w:rPr>
        <w:t xml:space="preserve">- </w:t>
      </w:r>
      <w:r w:rsidRPr="00635C45">
        <w:rPr>
          <w:rFonts w:ascii="Arial" w:hAnsi="Arial" w:cs="Arial"/>
          <w:color w:val="auto"/>
          <w:sz w:val="24"/>
          <w:szCs w:val="24"/>
        </w:rPr>
        <w:t xml:space="preserve">gwarancja </w:t>
      </w:r>
      <w:r>
        <w:rPr>
          <w:rFonts w:ascii="Arial" w:hAnsi="Arial" w:cs="Arial"/>
          <w:b/>
          <w:bCs/>
          <w:color w:val="auto"/>
          <w:sz w:val="24"/>
          <w:szCs w:val="24"/>
        </w:rPr>
        <w:t>48</w:t>
      </w:r>
      <w:r w:rsidRPr="00635C45">
        <w:rPr>
          <w:rFonts w:ascii="Arial" w:hAnsi="Arial" w:cs="Arial"/>
          <w:b/>
          <w:bCs/>
          <w:color w:val="auto"/>
          <w:sz w:val="24"/>
          <w:szCs w:val="24"/>
        </w:rPr>
        <w:t xml:space="preserve"> m-</w:t>
      </w:r>
      <w:proofErr w:type="spellStart"/>
      <w:r w:rsidRPr="00635C45">
        <w:rPr>
          <w:rFonts w:ascii="Arial" w:hAnsi="Arial" w:cs="Arial"/>
          <w:b/>
          <w:bCs/>
          <w:color w:val="auto"/>
          <w:sz w:val="24"/>
          <w:szCs w:val="24"/>
        </w:rPr>
        <w:t>cy</w:t>
      </w:r>
      <w:proofErr w:type="spellEnd"/>
      <w:r w:rsidRPr="00635C45">
        <w:rPr>
          <w:rFonts w:ascii="Arial" w:hAnsi="Arial" w:cs="Arial"/>
          <w:b/>
          <w:bCs/>
          <w:color w:val="auto"/>
          <w:sz w:val="24"/>
          <w:szCs w:val="24"/>
        </w:rPr>
        <w:t xml:space="preserve">  </w:t>
      </w:r>
      <w:r w:rsidRPr="00635C45">
        <w:rPr>
          <w:rFonts w:ascii="Arial" w:hAnsi="Arial" w:cs="Arial"/>
          <w:color w:val="auto"/>
          <w:sz w:val="24"/>
          <w:szCs w:val="24"/>
        </w:rPr>
        <w:t xml:space="preserve">punktowana – </w:t>
      </w:r>
      <w:r>
        <w:rPr>
          <w:rFonts w:ascii="Arial" w:hAnsi="Arial" w:cs="Arial"/>
          <w:color w:val="auto"/>
          <w:sz w:val="24"/>
          <w:szCs w:val="24"/>
        </w:rPr>
        <w:t>4</w:t>
      </w:r>
      <w:r w:rsidRPr="00635C45">
        <w:rPr>
          <w:rFonts w:ascii="Arial" w:hAnsi="Arial" w:cs="Arial"/>
          <w:color w:val="auto"/>
          <w:sz w:val="24"/>
          <w:szCs w:val="24"/>
        </w:rPr>
        <w:t>0 pkt</w:t>
      </w:r>
    </w:p>
    <w:p w14:paraId="556A2CB1" w14:textId="77777777" w:rsidR="00614ACA" w:rsidRPr="00614ACA" w:rsidRDefault="00614ACA" w:rsidP="00614ACA">
      <w:pPr>
        <w:pStyle w:val="Akapitzlist"/>
        <w:autoSpaceDE w:val="0"/>
        <w:autoSpaceDN w:val="0"/>
        <w:adjustRightInd w:val="0"/>
        <w:jc w:val="both"/>
        <w:rPr>
          <w:rFonts w:ascii="Arial" w:hAnsi="Arial" w:cs="Arial"/>
          <w:color w:val="000000"/>
          <w:sz w:val="24"/>
          <w:szCs w:val="24"/>
        </w:rPr>
      </w:pPr>
    </w:p>
    <w:p w14:paraId="01933D85" w14:textId="50023584" w:rsidR="00614ACA" w:rsidRPr="00614ACA" w:rsidRDefault="00614ACA" w:rsidP="00614ACA">
      <w:pPr>
        <w:pStyle w:val="Akapitzlist"/>
        <w:autoSpaceDE w:val="0"/>
        <w:autoSpaceDN w:val="0"/>
        <w:adjustRightInd w:val="0"/>
        <w:jc w:val="both"/>
        <w:rPr>
          <w:rFonts w:ascii="Arial" w:hAnsi="Arial" w:cs="Arial"/>
          <w:color w:val="000000"/>
          <w:sz w:val="24"/>
          <w:szCs w:val="24"/>
        </w:rPr>
      </w:pPr>
      <w:r w:rsidRPr="00614ACA">
        <w:rPr>
          <w:rFonts w:ascii="Arial" w:hAnsi="Arial" w:cs="Arial"/>
          <w:color w:val="000000"/>
          <w:sz w:val="24"/>
          <w:szCs w:val="24"/>
        </w:rPr>
        <w:t xml:space="preserve">Wymagania minimalne – Oferta z gwarancją wynoszącą </w:t>
      </w:r>
      <w:r w:rsidR="00774ED7">
        <w:rPr>
          <w:rFonts w:ascii="Arial" w:hAnsi="Arial" w:cs="Arial"/>
          <w:b/>
          <w:bCs/>
          <w:color w:val="000000"/>
          <w:sz w:val="24"/>
          <w:szCs w:val="24"/>
        </w:rPr>
        <w:t>12</w:t>
      </w:r>
      <w:r w:rsidRPr="00614ACA">
        <w:rPr>
          <w:rFonts w:ascii="Arial" w:hAnsi="Arial" w:cs="Arial"/>
          <w:b/>
          <w:bCs/>
          <w:color w:val="000000"/>
          <w:sz w:val="24"/>
          <w:szCs w:val="24"/>
        </w:rPr>
        <w:t xml:space="preserve"> miesiące </w:t>
      </w:r>
    </w:p>
    <w:p w14:paraId="08ABD489" w14:textId="69F4AE60" w:rsidR="00614ACA" w:rsidRPr="00614ACA" w:rsidRDefault="00614ACA" w:rsidP="00614ACA">
      <w:pPr>
        <w:pStyle w:val="Akapitzlist"/>
        <w:autoSpaceDE w:val="0"/>
        <w:autoSpaceDN w:val="0"/>
        <w:adjustRightInd w:val="0"/>
        <w:jc w:val="both"/>
        <w:rPr>
          <w:rFonts w:ascii="Arial" w:hAnsi="Arial" w:cs="Arial"/>
          <w:color w:val="000000"/>
          <w:sz w:val="24"/>
          <w:szCs w:val="24"/>
        </w:rPr>
      </w:pPr>
      <w:r w:rsidRPr="00614ACA">
        <w:rPr>
          <w:rFonts w:ascii="Arial" w:hAnsi="Arial" w:cs="Arial"/>
          <w:color w:val="000000"/>
          <w:sz w:val="24"/>
          <w:szCs w:val="24"/>
        </w:rPr>
        <w:t xml:space="preserve">Wymagania maksymalne – Oferta z gwarancją wynoszącą </w:t>
      </w:r>
      <w:r w:rsidR="00774ED7">
        <w:rPr>
          <w:rFonts w:ascii="Arial" w:hAnsi="Arial" w:cs="Arial"/>
          <w:b/>
          <w:bCs/>
          <w:color w:val="000000"/>
          <w:sz w:val="24"/>
          <w:szCs w:val="24"/>
        </w:rPr>
        <w:t>48</w:t>
      </w:r>
      <w:r w:rsidRPr="00614ACA">
        <w:rPr>
          <w:rFonts w:ascii="Arial" w:hAnsi="Arial" w:cs="Arial"/>
          <w:b/>
          <w:bCs/>
          <w:color w:val="000000"/>
          <w:sz w:val="24"/>
          <w:szCs w:val="24"/>
        </w:rPr>
        <w:t xml:space="preserve"> miesięcy </w:t>
      </w:r>
    </w:p>
    <w:p w14:paraId="3DA5768C" w14:textId="77777777" w:rsidR="00614ACA" w:rsidRPr="00614ACA" w:rsidRDefault="00614ACA" w:rsidP="00614ACA">
      <w:pPr>
        <w:pStyle w:val="Akapitzlist"/>
        <w:autoSpaceDE w:val="0"/>
        <w:autoSpaceDN w:val="0"/>
        <w:adjustRightInd w:val="0"/>
        <w:rPr>
          <w:rFonts w:ascii="Arial" w:hAnsi="Arial" w:cs="Arial"/>
          <w:sz w:val="24"/>
          <w:szCs w:val="24"/>
        </w:rPr>
      </w:pPr>
    </w:p>
    <w:p w14:paraId="6B503FF3" w14:textId="064F6245" w:rsidR="009A1BB9" w:rsidRPr="00013E8A" w:rsidRDefault="00614ACA" w:rsidP="00013E8A">
      <w:pPr>
        <w:pStyle w:val="Akapitzlist"/>
        <w:tabs>
          <w:tab w:val="left" w:pos="284"/>
          <w:tab w:val="left" w:pos="426"/>
        </w:tabs>
        <w:spacing w:line="276" w:lineRule="auto"/>
        <w:jc w:val="both"/>
        <w:rPr>
          <w:rFonts w:ascii="Arial" w:hAnsi="Arial" w:cs="Arial"/>
          <w:sz w:val="24"/>
          <w:szCs w:val="24"/>
        </w:rPr>
      </w:pPr>
      <w:r w:rsidRPr="00614ACA">
        <w:rPr>
          <w:rFonts w:ascii="Arial" w:hAnsi="Arial" w:cs="Arial"/>
          <w:sz w:val="24"/>
          <w:szCs w:val="24"/>
        </w:rPr>
        <w:t xml:space="preserve">UWAGA: Jeżeli Wykonawca w formularzu ofertowym nie określi okresu gwarancji, bądź określi go błędnie, to Wykonawcy zostanie przyznane </w:t>
      </w:r>
      <w:r w:rsidR="00774ED7">
        <w:rPr>
          <w:rFonts w:ascii="Arial" w:hAnsi="Arial" w:cs="Arial"/>
          <w:sz w:val="24"/>
          <w:szCs w:val="24"/>
        </w:rPr>
        <w:t>1</w:t>
      </w:r>
      <w:r w:rsidRPr="00614ACA">
        <w:rPr>
          <w:rFonts w:ascii="Arial" w:hAnsi="Arial" w:cs="Arial"/>
          <w:sz w:val="24"/>
          <w:szCs w:val="24"/>
        </w:rPr>
        <w:t xml:space="preserve">0 </w:t>
      </w:r>
      <w:r>
        <w:rPr>
          <w:rFonts w:ascii="Arial" w:hAnsi="Arial" w:cs="Arial"/>
          <w:sz w:val="24"/>
          <w:szCs w:val="24"/>
        </w:rPr>
        <w:t>pkt, a Zamawiający uzna, że Wykonawca oferuje gwarancję z minimalnymi wymaganiami.</w:t>
      </w:r>
    </w:p>
    <w:p w14:paraId="00B24804" w14:textId="77777777"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Ocena całkowita poszczególnych ofert zostanie wyliczona w oparciu o wzór:</w:t>
      </w:r>
    </w:p>
    <w:p w14:paraId="528162F2" w14:textId="4D01BB64" w:rsidR="009A1BB9" w:rsidRPr="009A1BB9" w:rsidRDefault="009A1BB9" w:rsidP="009A1BB9">
      <w:pPr>
        <w:tabs>
          <w:tab w:val="left" w:pos="284"/>
          <w:tab w:val="left" w:pos="426"/>
        </w:tabs>
        <w:spacing w:line="276" w:lineRule="auto"/>
        <w:jc w:val="center"/>
        <w:rPr>
          <w:rFonts w:ascii="Arial" w:hAnsi="Arial" w:cs="Arial"/>
          <w:b/>
          <w:bCs/>
        </w:rPr>
      </w:pPr>
      <w:r w:rsidRPr="009A1BB9">
        <w:rPr>
          <w:rFonts w:ascii="Arial" w:hAnsi="Arial" w:cs="Arial"/>
          <w:b/>
          <w:bCs/>
        </w:rPr>
        <w:t>Ko = C + G</w:t>
      </w:r>
    </w:p>
    <w:p w14:paraId="48BDBF2C"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gdzie:</w:t>
      </w:r>
    </w:p>
    <w:p w14:paraId="325BD772"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Ko – najkorzystniejsza oferta</w:t>
      </w:r>
    </w:p>
    <w:p w14:paraId="08650FCD"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 xml:space="preserve">C – liczba punktów przyznana ofercie ocenianej w kryterium „Cena” </w:t>
      </w:r>
    </w:p>
    <w:p w14:paraId="519532D1" w14:textId="211E9FBD"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 – liczba punktów przyznana ofercie ocenianej w kryterium „Okres gwarancji”</w:t>
      </w:r>
    </w:p>
    <w:p w14:paraId="63CB65DF" w14:textId="77777777" w:rsid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Ofertą najkorzystniejszą dla Zamawiającego będzie oferta, która uzyska największą ilość punktów. Przyznane punkty zostaną zaokrąglone do dwóch miejsc po przecinku.</w:t>
      </w:r>
    </w:p>
    <w:p w14:paraId="3BAC49BB" w14:textId="77777777" w:rsidR="009A1BB9" w:rsidRPr="00615D49" w:rsidRDefault="009A1BB9" w:rsidP="009A1BB9">
      <w:pPr>
        <w:tabs>
          <w:tab w:val="left" w:pos="284"/>
          <w:tab w:val="left" w:pos="426"/>
        </w:tabs>
        <w:spacing w:line="276" w:lineRule="auto"/>
        <w:jc w:val="both"/>
        <w:rPr>
          <w:rFonts w:ascii="Arial" w:hAnsi="Arial" w:cs="Arial"/>
          <w:sz w:val="10"/>
          <w:szCs w:val="10"/>
        </w:rPr>
      </w:pPr>
    </w:p>
    <w:p w14:paraId="5B955722" w14:textId="7F9B4A1F"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 xml:space="preserve">Zamawiający zsumuje wszystkie punkty przyznane poszczególnym ofertom na podstawie zastosowanych kryteriów oceny ofert i wybierze ofertę najkorzystniejszą </w:t>
      </w:r>
      <w:r w:rsidR="00BF1C0B">
        <w:rPr>
          <w:rFonts w:ascii="Arial" w:hAnsi="Arial" w:cs="Arial"/>
        </w:rPr>
        <w:br/>
      </w:r>
      <w:r w:rsidRPr="009A1BB9">
        <w:rPr>
          <w:rFonts w:ascii="Arial" w:hAnsi="Arial" w:cs="Arial"/>
        </w:rPr>
        <w:t>(o najwyższej liczbie zsumowanych punktów).</w:t>
      </w:r>
    </w:p>
    <w:p w14:paraId="0B3CA924"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zostanie złożona oferta, której wybór prowadziłby do powstania </w:t>
      </w:r>
      <w:r w:rsidR="005051EA">
        <w:rPr>
          <w:rFonts w:ascii="Arial" w:hAnsi="Arial" w:cs="Arial"/>
        </w:rPr>
        <w:br/>
      </w:r>
      <w:r>
        <w:rPr>
          <w:rFonts w:ascii="Arial" w:hAnsi="Arial" w:cs="Arial"/>
        </w:rPr>
        <w:t>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3131923C"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lastRenderedPageBreak/>
        <w:t>Jeżeli nie można wybrać najkorzystniejszej oferty z uwagi na to, że dwie lub więcej</w:t>
      </w:r>
      <w:r w:rsidRPr="00BC2C32">
        <w:rPr>
          <w:rFonts w:ascii="Arial" w:hAnsi="Arial" w:cs="Arial"/>
        </w:rPr>
        <w:t xml:space="preserve"> </w:t>
      </w:r>
      <w:r>
        <w:rPr>
          <w:rFonts w:ascii="Arial" w:hAnsi="Arial" w:cs="Arial"/>
        </w:rPr>
        <w:t xml:space="preserve">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Wykonawcy, składając oferty dodatkowe, nie mogą zaoferować cen wyższych niż zaoferowane w uprzednio złożonych przez nich ofertach. </w:t>
      </w:r>
    </w:p>
    <w:p w14:paraId="55C3DE9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63E213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wybiera najkorzystniejszą ofertę w terminie związania ofertą określonym w SWZ.</w:t>
      </w:r>
    </w:p>
    <w:p w14:paraId="288C1757"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termin związania ofertą upłynie przed wyborem najkorzystniejszej oferty, Zamawiający wezwie Wykonawcę, którego oferta otrzymała najwyższą ocenę do wyrażenia, w wyznaczonym przez </w:t>
      </w:r>
      <w:r w:rsidR="00EF25BC">
        <w:rPr>
          <w:rFonts w:ascii="Arial" w:hAnsi="Arial" w:cs="Arial"/>
        </w:rPr>
        <w:t>Zamawiającego terminie</w:t>
      </w:r>
      <w:r>
        <w:rPr>
          <w:rFonts w:ascii="Arial" w:hAnsi="Arial" w:cs="Arial"/>
        </w:rPr>
        <w:t>, pisemnej zgody na wybór jego oferty.</w:t>
      </w:r>
    </w:p>
    <w:p w14:paraId="21682379"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W przypadku braku zgody, o której mowa w pkt 6, oferta podlega odrzuceniu, </w:t>
      </w:r>
      <w:r>
        <w:rPr>
          <w:rFonts w:ascii="Arial" w:hAnsi="Arial" w:cs="Arial"/>
        </w:rPr>
        <w:br/>
        <w:t>a Zamawiający zwraca się o wyrażenie takiej zgody do kolejnego Wykonawcy, którego oferta została najwyżej oceniona, chyba że zachodzą przesłanki do unieważnienia postępowania.</w:t>
      </w:r>
    </w:p>
    <w:p w14:paraId="33259BA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zaoferowana cena lub jej istotne części składowe, wydają się rażąco niskie </w:t>
      </w:r>
      <w:r>
        <w:rPr>
          <w:rFonts w:ascii="Arial" w:hAnsi="Arial" w:cs="Arial"/>
        </w:rPr>
        <w:br/>
        <w:t xml:space="preserve">w stosunku do przedmiotu zamówienia i budzą wątpliwości Zamawiającego co do możliwości wykonania przedmiotu zamówienia zgodnie z wymaganiami określonymi przez Zamawiającego lub wynikającymi z odrębnych przepisów oraz w przypadkach określonych w art. 224 ust. 2 ustawy, Zamawiający zwróci się o udzielenie wyjaśnień, </w:t>
      </w:r>
      <w:r w:rsidR="005051EA">
        <w:rPr>
          <w:rFonts w:ascii="Arial" w:hAnsi="Arial" w:cs="Arial"/>
        </w:rPr>
        <w:br/>
      </w:r>
      <w:r>
        <w:rPr>
          <w:rFonts w:ascii="Arial" w:hAnsi="Arial" w:cs="Arial"/>
        </w:rPr>
        <w:t>w tym złożenie dowodów, dotyczących wyliczenia ceny, w szczególności w zakresie wskazanym w art. 224 ust. 3 ustawy.</w:t>
      </w:r>
    </w:p>
    <w:p w14:paraId="44D0D5BE"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Obowiązek wykazania, że oferta nie zawiera rażąco niskiej ceny, spoczywa </w:t>
      </w:r>
      <w:r>
        <w:rPr>
          <w:rFonts w:ascii="Arial" w:hAnsi="Arial" w:cs="Arial"/>
        </w:rPr>
        <w:br/>
        <w:t>na Wykonawcy.</w:t>
      </w:r>
    </w:p>
    <w:p w14:paraId="1AA4BAD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poprawi w ofercie:</w:t>
      </w:r>
    </w:p>
    <w:p w14:paraId="3CA04AEE"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oczywiste omyłki pisarskie;</w:t>
      </w:r>
    </w:p>
    <w:p w14:paraId="6C676639"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omyłki rachunkowe, z uwzględnieniem konsekwencji rachunkowych dokonanych poprawek;</w:t>
      </w:r>
    </w:p>
    <w:p w14:paraId="55C989C6"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inne omyłki polegające na niezgodności oferty z dokumentami zamówienia, niepowodujące istotnych zmian w treści oferty</w:t>
      </w:r>
    </w:p>
    <w:p w14:paraId="2FB74E84" w14:textId="77777777" w:rsidR="003B4870" w:rsidRDefault="003B4870" w:rsidP="003B4870">
      <w:pPr>
        <w:tabs>
          <w:tab w:val="left" w:pos="284"/>
          <w:tab w:val="left" w:pos="426"/>
        </w:tabs>
        <w:spacing w:line="276" w:lineRule="auto"/>
        <w:ind w:left="720"/>
        <w:jc w:val="both"/>
        <w:rPr>
          <w:rFonts w:ascii="Arial" w:hAnsi="Arial" w:cs="Arial"/>
        </w:rPr>
      </w:pPr>
      <w:r>
        <w:rPr>
          <w:rFonts w:ascii="Arial" w:hAnsi="Arial" w:cs="Arial"/>
        </w:rPr>
        <w:t>- niezwłocznie zawiadamiając o tym Wykonawcę, którego oferta została poprawiona.</w:t>
      </w:r>
    </w:p>
    <w:p w14:paraId="264BF2C6"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11. Zamawiający odrzuci ofertę w sytuacjach określonych w art. 226 ustawy.  </w:t>
      </w:r>
    </w:p>
    <w:p w14:paraId="4AAD6115"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  </w:t>
      </w:r>
    </w:p>
    <w:p w14:paraId="78724395" w14:textId="77777777" w:rsidR="00A207F1" w:rsidRPr="00BC2C32" w:rsidRDefault="00A207F1" w:rsidP="003B4870">
      <w:pPr>
        <w:tabs>
          <w:tab w:val="left" w:pos="284"/>
          <w:tab w:val="left" w:pos="426"/>
        </w:tabs>
        <w:spacing w:line="276" w:lineRule="auto"/>
        <w:jc w:val="both"/>
        <w:rPr>
          <w:rFonts w:ascii="Arial" w:hAnsi="Arial" w:cs="Arial"/>
        </w:rPr>
      </w:pPr>
    </w:p>
    <w:p w14:paraId="5297ACFB" w14:textId="77777777" w:rsidR="003B4870" w:rsidRDefault="00EF25BC"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INFORMACJE O</w:t>
      </w:r>
      <w:r w:rsidR="003B4870">
        <w:rPr>
          <w:rFonts w:ascii="Arial" w:hAnsi="Arial" w:cs="Arial"/>
          <w:b/>
          <w:bCs/>
        </w:rPr>
        <w:t xml:space="preserve"> FORMALNOŚCIACH JAKIE MUSZĄ ZOSTAĆ DOPEŁNIONE PO WYBORZE OFERTY W CELU ZAWARCIA UMOWY W SPRAWIE ZAMÓWIENIA PUBLICZNEGO.</w:t>
      </w:r>
    </w:p>
    <w:p w14:paraId="1FD3EAC8" w14:textId="1B91D22F"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zawiera umowę w sprawie zamówienia publicznego, z uwzględnieniem art. 577 </w:t>
      </w:r>
      <w:proofErr w:type="spellStart"/>
      <w:r w:rsidR="00BF1C0B">
        <w:rPr>
          <w:rFonts w:ascii="Arial" w:hAnsi="Arial" w:cs="Arial"/>
        </w:rPr>
        <w:t>P</w:t>
      </w:r>
      <w:r>
        <w:rPr>
          <w:rFonts w:ascii="Arial" w:hAnsi="Arial" w:cs="Arial"/>
        </w:rPr>
        <w:t>zp</w:t>
      </w:r>
      <w:proofErr w:type="spellEnd"/>
      <w:r>
        <w:rPr>
          <w:rFonts w:ascii="Arial" w:hAnsi="Arial" w:cs="Arial"/>
        </w:rPr>
        <w:t xml:space="preserve">, w terminie nie krótszym niż 5 dni od dnia przesłania zawiadomienia </w:t>
      </w:r>
      <w:r w:rsidR="005051EA">
        <w:rPr>
          <w:rFonts w:ascii="Arial" w:hAnsi="Arial" w:cs="Arial"/>
        </w:rPr>
        <w:br/>
      </w:r>
      <w:r>
        <w:rPr>
          <w:rFonts w:ascii="Arial" w:hAnsi="Arial" w:cs="Arial"/>
        </w:rPr>
        <w:lastRenderedPageBreak/>
        <w:t>o wyborze najkorzystniejszej oferty, jeżeli zawiadomienie to zostało przesłane przy użyciu środków komunikacji elektronicznej, albo 10 dni, jeżeli zostało przesłane w inny sposób.</w:t>
      </w:r>
    </w:p>
    <w:p w14:paraId="1FE2CD14"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 Zamawiający może zawrzeć umowę w sprawie zamówienia publicznego przed upływem terminu, o którym mowa w pkt 1, jeżeli w postępowaniu o udzielenie zamówienia złożono tylko jedna ofertę.</w:t>
      </w:r>
    </w:p>
    <w:p w14:paraId="5AE24A9C" w14:textId="77777777" w:rsidR="003B4870" w:rsidRDefault="000D55FB"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P</w:t>
      </w:r>
      <w:r w:rsidR="003B4870">
        <w:rPr>
          <w:rFonts w:ascii="Arial" w:hAnsi="Arial" w:cs="Arial"/>
        </w:rPr>
        <w:t>rzed zawarciem umowy Wykonawca, którego oferta została wybrana, przedłoży Zamawiającemu</w:t>
      </w:r>
      <w:r>
        <w:rPr>
          <w:rFonts w:ascii="Arial" w:hAnsi="Arial" w:cs="Arial"/>
        </w:rPr>
        <w:t xml:space="preserve"> (w terminie nie później niż jeden dzień przed zawarciem umowy) następujące dokumenty</w:t>
      </w:r>
      <w:r w:rsidR="003B4870">
        <w:rPr>
          <w:rFonts w:ascii="Arial" w:hAnsi="Arial" w:cs="Arial"/>
        </w:rPr>
        <w:t xml:space="preserve">: </w:t>
      </w:r>
    </w:p>
    <w:p w14:paraId="3655346A" w14:textId="77777777" w:rsidR="003B4870" w:rsidRPr="005002BD"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k</w:t>
      </w:r>
      <w:r w:rsidRPr="005002BD">
        <w:rPr>
          <w:rFonts w:ascii="Arial" w:hAnsi="Arial" w:cs="Arial"/>
        </w:rPr>
        <w:t xml:space="preserve">opię umowy(ów) określającej podstawy i zasady wspólnego ubiegania się </w:t>
      </w:r>
      <w:r>
        <w:rPr>
          <w:rFonts w:ascii="Arial" w:hAnsi="Arial" w:cs="Arial"/>
        </w:rPr>
        <w:br/>
      </w:r>
      <w:r w:rsidRPr="005002BD">
        <w:rPr>
          <w:rFonts w:ascii="Arial" w:hAnsi="Arial" w:cs="Arial"/>
        </w:rPr>
        <w:t>o udzielenie zamówienia publicznego – w przypadku złożenia oferty przez podmioty występujące wspólnie (tj. konsorcjum) – jeżeli dotyczy,</w:t>
      </w:r>
    </w:p>
    <w:p w14:paraId="7DC89601" w14:textId="77777777" w:rsidR="003B4870"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w</w:t>
      </w:r>
      <w:r w:rsidRPr="005002BD">
        <w:rPr>
          <w:rFonts w:ascii="Arial" w:hAnsi="Arial" w:cs="Arial"/>
        </w:rPr>
        <w:t>ykaz podwykonawców z zakresem powierzanych im zadań, o ile przewiduje się ich udział w realizacji zamówienia</w:t>
      </w:r>
      <w:r>
        <w:rPr>
          <w:rFonts w:ascii="Arial" w:hAnsi="Arial" w:cs="Arial"/>
        </w:rPr>
        <w:t>,</w:t>
      </w:r>
    </w:p>
    <w:p w14:paraId="132F99DB"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nie później niż w terminie 30 dni od dnia zakończenia postępowania </w:t>
      </w:r>
      <w:r>
        <w:rPr>
          <w:rFonts w:ascii="Arial" w:hAnsi="Arial" w:cs="Arial"/>
        </w:rPr>
        <w:br/>
        <w:t xml:space="preserve">o udzielenie zamówienia zamieszcza w Biuletynie Zamówień Publicznych ogłoszenie </w:t>
      </w:r>
      <w:r>
        <w:rPr>
          <w:rFonts w:ascii="Arial" w:hAnsi="Arial" w:cs="Arial"/>
        </w:rPr>
        <w:br/>
        <w:t>o wyniku postępowania zawierające informację o udzieleniu zamówienia lub unieważnieniu postępowania.</w:t>
      </w:r>
    </w:p>
    <w:p w14:paraId="242E12D8"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Wykonawca, którego oferta została wybrana jako najkorzystniejsza, zostanie poinformowany przez Zamawiającego o miejscu i terminie podpisania umowy. </w:t>
      </w:r>
    </w:p>
    <w:p w14:paraId="1695A95C"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Wykonawca, którego oferta zostanie uznana za najkorzystniejszą ma obowiązek zawrzeć umowę w sprawie zamówienia na warunkach określonych w projektowanych postanowieniach umowy, które stanowią załącznik do SWZ. Umowa zostanie uzupełniona o zapisy wynikające ze złożonej oferty.</w:t>
      </w:r>
    </w:p>
    <w:p w14:paraId="57C06B9F" w14:textId="66426782" w:rsidR="00615D49" w:rsidRDefault="003B4870" w:rsidP="003B4870">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C9BA2D1" w14:textId="77777777" w:rsidR="00517019" w:rsidRDefault="00517019" w:rsidP="00517019">
      <w:pPr>
        <w:tabs>
          <w:tab w:val="left" w:pos="284"/>
          <w:tab w:val="left" w:pos="426"/>
        </w:tabs>
        <w:spacing w:line="276" w:lineRule="auto"/>
        <w:jc w:val="both"/>
        <w:rPr>
          <w:rFonts w:ascii="Arial" w:hAnsi="Arial" w:cs="Arial"/>
        </w:rPr>
      </w:pPr>
    </w:p>
    <w:p w14:paraId="2E287E24" w14:textId="77777777" w:rsidR="00517019" w:rsidRPr="00C57AB1" w:rsidRDefault="00517019" w:rsidP="00517019">
      <w:pPr>
        <w:tabs>
          <w:tab w:val="left" w:pos="284"/>
          <w:tab w:val="left" w:pos="426"/>
        </w:tabs>
        <w:spacing w:line="276" w:lineRule="auto"/>
        <w:jc w:val="both"/>
        <w:rPr>
          <w:rFonts w:ascii="Arial" w:hAnsi="Arial" w:cs="Arial"/>
        </w:rPr>
      </w:pPr>
    </w:p>
    <w:p w14:paraId="0BED9452"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POUCZENIE O ŚRODKACH OCHRONY PRAWNEJ PRZYSŁUGUJĄCYCH WYKONAWCY.</w:t>
      </w:r>
    </w:p>
    <w:p w14:paraId="345FD44C"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Środki ochrony prawnej przysługują Wykonawcy, jeżeli ma lub miał interes </w:t>
      </w:r>
      <w:r w:rsidR="00C75059">
        <w:rPr>
          <w:rFonts w:ascii="Arial" w:hAnsi="Arial" w:cs="Arial"/>
        </w:rPr>
        <w:br/>
      </w:r>
      <w:r>
        <w:rPr>
          <w:rFonts w:ascii="Arial" w:hAnsi="Arial" w:cs="Arial"/>
        </w:rPr>
        <w:t xml:space="preserve">w uzyskaniu zamówienia oraz poniósł lub może ponieść szkodę w wyniku naruszenia przez Zamawiającego przepisów </w:t>
      </w:r>
      <w:proofErr w:type="spellStart"/>
      <w:r>
        <w:rPr>
          <w:rFonts w:ascii="Arial" w:hAnsi="Arial" w:cs="Arial"/>
        </w:rPr>
        <w:t>Pzp</w:t>
      </w:r>
      <w:proofErr w:type="spellEnd"/>
      <w:r>
        <w:rPr>
          <w:rFonts w:ascii="Arial" w:hAnsi="Arial" w:cs="Arial"/>
        </w:rPr>
        <w:t>.</w:t>
      </w:r>
    </w:p>
    <w:p w14:paraId="5B603E8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przysługuje na:</w:t>
      </w:r>
    </w:p>
    <w:p w14:paraId="164B8F7F" w14:textId="4B1A79F0"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 xml:space="preserve">niezgodną z przepisami ustawy czynność Zamawiającego, podjętą </w:t>
      </w:r>
      <w:r w:rsidR="00517019">
        <w:rPr>
          <w:rFonts w:ascii="Arial" w:hAnsi="Arial" w:cs="Arial"/>
        </w:rPr>
        <w:br/>
      </w:r>
      <w:r>
        <w:rPr>
          <w:rFonts w:ascii="Arial" w:hAnsi="Arial" w:cs="Arial"/>
        </w:rPr>
        <w:t>w postepowaniu o udzielenie zamówienia, w tym na projektowane postanowienie umowy,</w:t>
      </w:r>
    </w:p>
    <w:p w14:paraId="6BCCB56E"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czynności w postepowaniu o udzielenie zamówienia, do której Zamawiający był obowiązany na podstawie ustawy,</w:t>
      </w:r>
    </w:p>
    <w:p w14:paraId="275922F1"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przeprowadzenia postępowania o udzielenie zamówienia na podstawie ustawy, mimo że Zamawiający był do tego obowiązany.</w:t>
      </w:r>
    </w:p>
    <w:p w14:paraId="219E334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w terminie 5 dni od dnia przekazania informacji o czynności zamawiającego stanowiącej podstawę jego wniesienia, jeżeli informacja została przekazana przy użyciu środków komunikacji elektronicznej.</w:t>
      </w:r>
    </w:p>
    <w:p w14:paraId="4D21AEFD"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Odwołanie wobec treści ogłoszenia wszczynającego postępowanie o udzielenie zamówienia lub wobec treści dokumentów zamówienia wnosi się w terminie 5 dni od dnia </w:t>
      </w:r>
      <w:r>
        <w:rPr>
          <w:rFonts w:ascii="Arial" w:hAnsi="Arial" w:cs="Arial"/>
        </w:rPr>
        <w:lastRenderedPageBreak/>
        <w:t>zamieszczenia ogłoszenia w Biuletynie Zamówień Publicznych lub dokumentów zamówienia na stronie internetowej.</w:t>
      </w:r>
    </w:p>
    <w:p w14:paraId="20430058"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 przypadkach innych niż określone w ust. 1 i 2 wnosi się w terminie 5 dni od dnia, w którym powzięto lub przy zachowaniu należytej staranności można było powziąć wiadomość o okolicznościach stanowiących podstawę jego wniesienia.</w:t>
      </w:r>
    </w:p>
    <w:p w14:paraId="4571010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do Prezesa Krajowej Izby Odwoławczej.</w:t>
      </w:r>
    </w:p>
    <w:p w14:paraId="1B41CB0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Odwołujący przekazuje Zamawiającemu odwołanie wniesione w formie elektronicznej albo postaci elektronicznej albo kopię tego odwołania, jeżeli zostało ono wniesione </w:t>
      </w:r>
      <w:r w:rsidR="00C358BB">
        <w:rPr>
          <w:rFonts w:ascii="Arial" w:hAnsi="Arial" w:cs="Arial"/>
        </w:rPr>
        <w:br/>
      </w:r>
      <w:r>
        <w:rPr>
          <w:rFonts w:ascii="Arial" w:hAnsi="Arial" w:cs="Arial"/>
        </w:rPr>
        <w:t xml:space="preserve">w formie pisemnej, przed upływem terminu do wniesienia odwołania w taki sposób, aby mógł on zapoznać się z jego treścią przed upływem terminu do wniesienia odwołania. </w:t>
      </w:r>
    </w:p>
    <w:p w14:paraId="4615AE3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powinno zawierać w szczególności: wskazanie czynności lub zaniechania czynności Zamawiającego, której zarzuca się niezgodność z przepisami ustawy, lub wskazanie zaniechania przeprowadzenia postępowania o udzielenie zamówienia na podstawie ustawy; zwięzłe przedstawienie zarzutów; żądanie co do sposobu rozstrzygnięcia odwołania; wskazanie okoliczności faktycznych i prawnych uzasadniających wniesienie odwołania oraz dowodów na poparcie przytoczonych okoliczności.</w:t>
      </w:r>
    </w:p>
    <w:p w14:paraId="48C87CE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Do odwołania dołącza się: dowód uiszczenia wpisu od odwołania w wymaganej wysokości; dowód przekazania odpowiednio odwołania albo jego kopii Zamawiającemu, dokument potwierdzający umocowanie do reprezentowania odwołującego.</w:t>
      </w:r>
    </w:p>
    <w:p w14:paraId="4E6D2B8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Zamawiający przesyła niezwłocznie, nie później niż w terminie 2 dni od dnia otrzymania, kopię odwołania innym Wykonawcom uczestniczącym w postępowaniu </w:t>
      </w:r>
      <w:r w:rsidR="00EF25BC">
        <w:rPr>
          <w:rFonts w:ascii="Arial" w:hAnsi="Arial" w:cs="Arial"/>
        </w:rPr>
        <w:br/>
      </w:r>
      <w:r>
        <w:rPr>
          <w:rFonts w:ascii="Arial" w:hAnsi="Arial" w:cs="Arial"/>
        </w:rPr>
        <w:t>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4D2B799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Wykonawca może zgłosić przystąpienie do postępowania odwoławczego w terminie </w:t>
      </w:r>
      <w:r>
        <w:rPr>
          <w:rFonts w:ascii="Arial" w:hAnsi="Arial" w:cs="Arial"/>
        </w:rPr>
        <w:br/>
        <w:t xml:space="preserve">3 dni od dnia otrzymania kopii odwołania, wskazując stronę, do której przystępuje, </w:t>
      </w:r>
      <w:r w:rsidR="005051EA">
        <w:rPr>
          <w:rFonts w:ascii="Arial" w:hAnsi="Arial" w:cs="Arial"/>
        </w:rPr>
        <w:br/>
      </w:r>
      <w:r>
        <w:rPr>
          <w:rFonts w:ascii="Arial" w:hAnsi="Arial" w:cs="Arial"/>
        </w:rPr>
        <w:t>i interes w uzyskaniu rozstrzygnięcia na korzyść strony, do której przystępuje.</w:t>
      </w:r>
    </w:p>
    <w:p w14:paraId="17E45B64"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Izba rozpoznaje odwołanie w terminie 15 dni od dnia doręczenia go Prezesowi Izby. Odwołanie podlega rozpoznaniu, jeżeli nie zawiera braków formalnych oraz został uiszczony wpis.</w:t>
      </w:r>
    </w:p>
    <w:p w14:paraId="2E92D46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W przypadku wniesienia odwołania Zamawiający nie może zawrzeć umowy do czasu ogłoszenia przez Izbę wyroku lub postanowienia kończącego postępowanie odwoławcze.</w:t>
      </w:r>
    </w:p>
    <w:p w14:paraId="51EA9143"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Na orzeczenie Izby stronom oraz uczestnikom postępowania odwoławczego przysługuje skarga do sądu. Skargę wnosi się do Sądu Okręgowego w Warszawie – sądu zamówień publicznych za pośrednictwem Prezesa Izby.</w:t>
      </w:r>
    </w:p>
    <w:p w14:paraId="2ED3932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W pozostałych sprawach nieuregulowanych w SWZ, dotyczących w szczególności środków ochrony prawnej stosuje się przepisy ustawy </w:t>
      </w:r>
      <w:proofErr w:type="spellStart"/>
      <w:r>
        <w:rPr>
          <w:rFonts w:ascii="Arial" w:hAnsi="Arial" w:cs="Arial"/>
        </w:rPr>
        <w:t>Pzp</w:t>
      </w:r>
      <w:proofErr w:type="spellEnd"/>
      <w:r>
        <w:rPr>
          <w:rFonts w:ascii="Arial" w:hAnsi="Arial" w:cs="Arial"/>
        </w:rPr>
        <w:t>.</w:t>
      </w:r>
    </w:p>
    <w:p w14:paraId="6F216C77" w14:textId="77777777" w:rsidR="00B10049" w:rsidRDefault="00B10049" w:rsidP="003B4870">
      <w:pPr>
        <w:tabs>
          <w:tab w:val="left" w:pos="284"/>
          <w:tab w:val="left" w:pos="426"/>
        </w:tabs>
        <w:spacing w:line="276" w:lineRule="auto"/>
        <w:jc w:val="both"/>
        <w:rPr>
          <w:rFonts w:ascii="Arial" w:hAnsi="Arial" w:cs="Arial"/>
        </w:rPr>
      </w:pPr>
    </w:p>
    <w:p w14:paraId="36994126" w14:textId="77777777" w:rsidR="00CB3235" w:rsidRPr="00FA3AC5" w:rsidRDefault="00CB3235" w:rsidP="003B4870">
      <w:pPr>
        <w:tabs>
          <w:tab w:val="left" w:pos="284"/>
          <w:tab w:val="left" w:pos="426"/>
        </w:tabs>
        <w:spacing w:line="276" w:lineRule="auto"/>
        <w:jc w:val="both"/>
        <w:rPr>
          <w:rFonts w:ascii="Arial" w:hAnsi="Arial" w:cs="Arial"/>
        </w:rPr>
      </w:pPr>
    </w:p>
    <w:p w14:paraId="306526C6"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PODSTAWY WYKLUCZENIA, O KTÓRYCH MOWA W ART. 109 UST. 1.</w:t>
      </w:r>
    </w:p>
    <w:p w14:paraId="338D36D9" w14:textId="77777777" w:rsidR="003B4870" w:rsidRPr="00574C3E" w:rsidRDefault="003B4870" w:rsidP="003B4870">
      <w:pPr>
        <w:tabs>
          <w:tab w:val="left" w:pos="284"/>
          <w:tab w:val="left" w:pos="426"/>
        </w:tabs>
        <w:spacing w:line="276" w:lineRule="auto"/>
        <w:jc w:val="both"/>
        <w:rPr>
          <w:rFonts w:ascii="Arial" w:hAnsi="Arial" w:cs="Arial"/>
          <w:sz w:val="10"/>
          <w:szCs w:val="10"/>
        </w:rPr>
      </w:pPr>
    </w:p>
    <w:p w14:paraId="4B7DF028"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 postępowania o udzielenie zamówienia publicznego zamawiający wykluczy Wykonawcę, w </w:t>
      </w:r>
      <w:r w:rsidR="00EF25BC">
        <w:rPr>
          <w:rFonts w:ascii="Arial" w:hAnsi="Arial" w:cs="Arial"/>
        </w:rPr>
        <w:t>stosunku,</w:t>
      </w:r>
      <w:r>
        <w:rPr>
          <w:rFonts w:ascii="Arial" w:hAnsi="Arial" w:cs="Arial"/>
        </w:rPr>
        <w:t xml:space="preserve"> do którego zachodzi okoliczność wskazana w art. 109 ust. 1 pkt 1</w:t>
      </w:r>
      <w:r w:rsidR="00615D49">
        <w:rPr>
          <w:rFonts w:ascii="Arial" w:hAnsi="Arial" w:cs="Arial"/>
        </w:rPr>
        <w:t>) i 4</w:t>
      </w:r>
      <w:r>
        <w:rPr>
          <w:rFonts w:ascii="Arial" w:hAnsi="Arial" w:cs="Arial"/>
        </w:rPr>
        <w:t>) tj.:</w:t>
      </w:r>
    </w:p>
    <w:p w14:paraId="397319C1" w14:textId="77777777" w:rsidR="003B4870" w:rsidRDefault="003B4870" w:rsidP="00564847">
      <w:pPr>
        <w:numPr>
          <w:ilvl w:val="0"/>
          <w:numId w:val="32"/>
        </w:numPr>
        <w:tabs>
          <w:tab w:val="left" w:pos="284"/>
          <w:tab w:val="left" w:pos="426"/>
        </w:tabs>
        <w:spacing w:line="276" w:lineRule="auto"/>
        <w:jc w:val="both"/>
        <w:rPr>
          <w:rFonts w:ascii="Arial" w:hAnsi="Arial" w:cs="Arial"/>
        </w:rPr>
      </w:pPr>
      <w:r>
        <w:rPr>
          <w:rFonts w:ascii="Arial" w:hAnsi="Arial" w:cs="Arial"/>
        </w:rPr>
        <w:lastRenderedPageBreak/>
        <w:t xml:space="preserve">który naruszył obowiązki dotyczące płatności podatków, opłat lub składek na ubezpieczenie społeczne lub zdrowotne, z wyjątkiem przypadku, o którym mowa </w:t>
      </w:r>
      <w:r>
        <w:rPr>
          <w:rFonts w:ascii="Arial" w:hAnsi="Arial" w:cs="Arial"/>
        </w:rPr>
        <w:br/>
        <w:t>w art. 108 ust. 1 pkt 3,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FAFD82F" w14:textId="77777777" w:rsidR="005051EA" w:rsidRPr="00615D49" w:rsidRDefault="00615D49" w:rsidP="00564847">
      <w:pPr>
        <w:numPr>
          <w:ilvl w:val="0"/>
          <w:numId w:val="32"/>
        </w:numPr>
        <w:tabs>
          <w:tab w:val="left" w:pos="284"/>
          <w:tab w:val="left" w:pos="426"/>
        </w:tabs>
        <w:spacing w:line="276" w:lineRule="auto"/>
        <w:jc w:val="both"/>
        <w:rPr>
          <w:rFonts w:ascii="Arial" w:hAnsi="Arial" w:cs="Arial"/>
        </w:rPr>
      </w:pPr>
      <w:r w:rsidRPr="00615D49">
        <w:rPr>
          <w:rFonts w:ascii="Arial" w:hAnsi="Arial" w:cs="Arial"/>
        </w:rPr>
        <w:t>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053918" w14:textId="77777777" w:rsidR="005051EA" w:rsidRDefault="005051EA" w:rsidP="003B4870">
      <w:pPr>
        <w:tabs>
          <w:tab w:val="left" w:pos="284"/>
          <w:tab w:val="left" w:pos="426"/>
        </w:tabs>
        <w:spacing w:line="276" w:lineRule="auto"/>
        <w:jc w:val="both"/>
        <w:rPr>
          <w:rFonts w:ascii="Arial" w:hAnsi="Arial" w:cs="Arial"/>
        </w:rPr>
      </w:pPr>
    </w:p>
    <w:p w14:paraId="6EE457F4" w14:textId="77777777" w:rsidR="00C57AB1" w:rsidRPr="00574C3E" w:rsidRDefault="00C57AB1" w:rsidP="003B4870">
      <w:pPr>
        <w:tabs>
          <w:tab w:val="left" w:pos="284"/>
          <w:tab w:val="left" w:pos="426"/>
        </w:tabs>
        <w:spacing w:line="276" w:lineRule="auto"/>
        <w:jc w:val="both"/>
        <w:rPr>
          <w:rFonts w:ascii="Arial" w:hAnsi="Arial" w:cs="Arial"/>
        </w:rPr>
      </w:pPr>
    </w:p>
    <w:p w14:paraId="2B6C4C8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WARUNKI UDZIAŁU W POSTĘPOWANIU.</w:t>
      </w:r>
    </w:p>
    <w:p w14:paraId="74BF8ADC" w14:textId="77777777" w:rsidR="003B4870" w:rsidRPr="00574C3E" w:rsidRDefault="003B4870" w:rsidP="003B4870">
      <w:pPr>
        <w:tabs>
          <w:tab w:val="left" w:pos="284"/>
          <w:tab w:val="left" w:pos="426"/>
        </w:tabs>
        <w:spacing w:line="276" w:lineRule="auto"/>
        <w:jc w:val="both"/>
        <w:rPr>
          <w:rFonts w:ascii="Arial" w:hAnsi="Arial" w:cs="Arial"/>
          <w:b/>
          <w:bCs/>
          <w:sz w:val="10"/>
          <w:szCs w:val="10"/>
        </w:rPr>
      </w:pPr>
    </w:p>
    <w:p w14:paraId="733F1B3F" w14:textId="5DAD5C80" w:rsidR="003B4870" w:rsidRPr="00C45CD1"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O udzielenie zamówienia mogą ubiegać się </w:t>
      </w:r>
      <w:r w:rsidR="00BF1C0B">
        <w:rPr>
          <w:rFonts w:ascii="Arial" w:hAnsi="Arial" w:cs="Arial"/>
        </w:rPr>
        <w:t>W</w:t>
      </w:r>
      <w:r>
        <w:rPr>
          <w:rFonts w:ascii="Arial" w:hAnsi="Arial" w:cs="Arial"/>
        </w:rPr>
        <w:t>ykonawcy, którzy nie podlegają wykluczeniu na zasadach określonych w Rozdziale XII SWZ oraz spełniają określone przez zamawiającego warunki udziału w Postępowaniu.</w:t>
      </w:r>
    </w:p>
    <w:p w14:paraId="57052D81" w14:textId="3AA86638"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sidRPr="007B698A">
        <w:rPr>
          <w:rFonts w:ascii="Arial" w:hAnsi="Arial" w:cs="Arial"/>
        </w:rPr>
        <w:t xml:space="preserve">O udzielenie zamówienia mogą ubiegać się </w:t>
      </w:r>
      <w:r w:rsidR="00774ED7">
        <w:rPr>
          <w:rFonts w:ascii="Arial" w:hAnsi="Arial" w:cs="Arial"/>
        </w:rPr>
        <w:t>W</w:t>
      </w:r>
      <w:r w:rsidRPr="007B698A">
        <w:rPr>
          <w:rFonts w:ascii="Arial" w:hAnsi="Arial" w:cs="Arial"/>
        </w:rPr>
        <w:t>ykonawcy</w:t>
      </w:r>
      <w:r>
        <w:rPr>
          <w:rFonts w:ascii="Arial" w:hAnsi="Arial" w:cs="Arial"/>
          <w:b/>
          <w:bCs/>
        </w:rPr>
        <w:t xml:space="preserve">, </w:t>
      </w:r>
      <w:r w:rsidRPr="007B698A">
        <w:rPr>
          <w:rFonts w:ascii="Arial" w:hAnsi="Arial" w:cs="Arial"/>
        </w:rPr>
        <w:t>którzy spełniają warunki dotyczące:</w:t>
      </w:r>
    </w:p>
    <w:p w14:paraId="7CAFA42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zdolności do występowania w obrocie gospodarczym:</w:t>
      </w:r>
    </w:p>
    <w:p w14:paraId="793A24EA" w14:textId="71EF2B65"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 xml:space="preserve">Zamawiający nie wyznacza szczegółowego warunku w tym zakresie. Zamawiający dokona oceny spełniania tego warunku na podstawie złożonego przez </w:t>
      </w:r>
      <w:r w:rsidR="00774ED7">
        <w:rPr>
          <w:rFonts w:ascii="Arial" w:hAnsi="Arial" w:cs="Arial"/>
        </w:rPr>
        <w:t>W</w:t>
      </w:r>
      <w:r>
        <w:rPr>
          <w:rFonts w:ascii="Arial" w:hAnsi="Arial" w:cs="Arial"/>
        </w:rPr>
        <w:t>ykonawcę oświadczenia o spełnianiu warunków udziału w postępowaniu, o którym mowa w art. 125 ust. 1 ustawy Prawo zamówień publicznych.</w:t>
      </w:r>
    </w:p>
    <w:p w14:paraId="46A72BCE" w14:textId="77777777" w:rsidR="003B4870" w:rsidRPr="002B19AC" w:rsidRDefault="003B4870" w:rsidP="003B4870">
      <w:pPr>
        <w:tabs>
          <w:tab w:val="left" w:pos="284"/>
          <w:tab w:val="left" w:pos="426"/>
        </w:tabs>
        <w:spacing w:line="276" w:lineRule="auto"/>
        <w:ind w:left="360"/>
        <w:jc w:val="both"/>
        <w:rPr>
          <w:rFonts w:ascii="Arial" w:hAnsi="Arial" w:cs="Arial"/>
          <w:sz w:val="10"/>
          <w:szCs w:val="10"/>
        </w:rPr>
      </w:pPr>
    </w:p>
    <w:p w14:paraId="16484EF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uprawnień do prowadzenia określonej działalności gospodarczej lub zawodowej, o ile wynika to z odrębnych przepisów:</w:t>
      </w:r>
    </w:p>
    <w:p w14:paraId="6F0AE885" w14:textId="277F8B3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 xml:space="preserve">Zamawiający nie wyznacza szczegółowego warunku w tym zakresie. Zamawiający dokona oceny spełniania tego warunku na podstawie złożonego przez </w:t>
      </w:r>
      <w:r w:rsidR="00774ED7">
        <w:rPr>
          <w:rFonts w:ascii="Arial" w:hAnsi="Arial" w:cs="Arial"/>
        </w:rPr>
        <w:t>W</w:t>
      </w:r>
      <w:r>
        <w:rPr>
          <w:rFonts w:ascii="Arial" w:hAnsi="Arial" w:cs="Arial"/>
        </w:rPr>
        <w:t>ykonawcę oświadczenia o spełnianiu warunków udziału w postępowaniu, o którym mowa w art. 125 ust. 1 ustawy Prawo zamówień publicznych.</w:t>
      </w:r>
    </w:p>
    <w:p w14:paraId="10872164" w14:textId="77777777" w:rsidR="003B4870" w:rsidRPr="00857946" w:rsidRDefault="003B4870" w:rsidP="0067084C">
      <w:pPr>
        <w:tabs>
          <w:tab w:val="left" w:pos="284"/>
          <w:tab w:val="left" w:pos="426"/>
        </w:tabs>
        <w:spacing w:line="276" w:lineRule="auto"/>
        <w:jc w:val="both"/>
        <w:rPr>
          <w:rFonts w:ascii="Arial" w:hAnsi="Arial" w:cs="Arial"/>
          <w:b/>
          <w:bCs/>
          <w:sz w:val="10"/>
          <w:szCs w:val="10"/>
        </w:rPr>
      </w:pPr>
    </w:p>
    <w:p w14:paraId="2B18C289"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sytuacji ekonomicznej lub finansowej:</w:t>
      </w:r>
    </w:p>
    <w:p w14:paraId="6FEBC700" w14:textId="0E4B45A8" w:rsidR="003B4870" w:rsidRPr="00B426D1" w:rsidRDefault="003B4870" w:rsidP="003B4870">
      <w:pPr>
        <w:tabs>
          <w:tab w:val="left" w:pos="284"/>
          <w:tab w:val="left" w:pos="426"/>
        </w:tabs>
        <w:spacing w:line="276" w:lineRule="auto"/>
        <w:ind w:left="360"/>
        <w:jc w:val="both"/>
        <w:rPr>
          <w:rFonts w:ascii="Arial" w:hAnsi="Arial" w:cs="Arial"/>
          <w:b/>
          <w:bCs/>
        </w:rPr>
      </w:pPr>
      <w:r>
        <w:rPr>
          <w:rFonts w:ascii="Arial" w:hAnsi="Arial" w:cs="Arial"/>
        </w:rPr>
        <w:t xml:space="preserve">Zamawiający nie wyznacza szczegółowego warunku w tym zakresie. Zamawiający dokona oceny spełniania tego warunku na podstawie złożonego przez </w:t>
      </w:r>
      <w:r w:rsidR="00774ED7">
        <w:rPr>
          <w:rFonts w:ascii="Arial" w:hAnsi="Arial" w:cs="Arial"/>
        </w:rPr>
        <w:t>W</w:t>
      </w:r>
      <w:r>
        <w:rPr>
          <w:rFonts w:ascii="Arial" w:hAnsi="Arial" w:cs="Arial"/>
        </w:rPr>
        <w:t>ykonawcę oświadczenia o spełnianiu warunków udziału w postępowaniu, o którym mowa w art. 125 ust. 1 ustawy Prawo zamówień publicznych.</w:t>
      </w:r>
    </w:p>
    <w:p w14:paraId="433E44E9" w14:textId="77777777" w:rsidR="003B4870" w:rsidRPr="00857946" w:rsidRDefault="003B4870" w:rsidP="003B4870">
      <w:pPr>
        <w:tabs>
          <w:tab w:val="left" w:pos="284"/>
          <w:tab w:val="left" w:pos="426"/>
        </w:tabs>
        <w:spacing w:line="276" w:lineRule="auto"/>
        <w:jc w:val="both"/>
        <w:rPr>
          <w:rFonts w:ascii="Arial" w:hAnsi="Arial" w:cs="Arial"/>
          <w:b/>
          <w:bCs/>
          <w:sz w:val="10"/>
          <w:szCs w:val="10"/>
        </w:rPr>
      </w:pPr>
    </w:p>
    <w:p w14:paraId="419DD642" w14:textId="7616D5B3" w:rsidR="001C281F" w:rsidRDefault="003B4870" w:rsidP="001C281F">
      <w:pPr>
        <w:numPr>
          <w:ilvl w:val="0"/>
          <w:numId w:val="20"/>
        </w:numPr>
        <w:tabs>
          <w:tab w:val="left" w:pos="284"/>
          <w:tab w:val="left" w:pos="426"/>
        </w:tabs>
        <w:spacing w:line="276" w:lineRule="auto"/>
        <w:jc w:val="both"/>
        <w:rPr>
          <w:rFonts w:ascii="Arial" w:hAnsi="Arial" w:cs="Arial"/>
          <w:b/>
          <w:bCs/>
        </w:rPr>
      </w:pPr>
      <w:r w:rsidRPr="00F55A8F">
        <w:rPr>
          <w:rFonts w:ascii="Arial" w:hAnsi="Arial" w:cs="Arial"/>
          <w:b/>
          <w:bCs/>
        </w:rPr>
        <w:t>zdolności technicznej lub zawodowej:</w:t>
      </w:r>
    </w:p>
    <w:p w14:paraId="5EB64A76" w14:textId="69664AFB" w:rsidR="00774ED7" w:rsidRPr="00C96DCC" w:rsidRDefault="00774ED7" w:rsidP="00774ED7">
      <w:pPr>
        <w:tabs>
          <w:tab w:val="left" w:pos="284"/>
          <w:tab w:val="left" w:pos="426"/>
        </w:tabs>
        <w:spacing w:line="276" w:lineRule="auto"/>
        <w:ind w:left="360"/>
        <w:jc w:val="both"/>
        <w:rPr>
          <w:rFonts w:ascii="Arial" w:hAnsi="Arial" w:cs="Arial"/>
          <w:b/>
          <w:bCs/>
        </w:rPr>
      </w:pPr>
      <w:r w:rsidRPr="00774ED7">
        <w:rPr>
          <w:rFonts w:ascii="Arial" w:hAnsi="Arial" w:cs="Arial"/>
        </w:rPr>
        <w:t xml:space="preserve">Zamawiający nie wyznacza szczegółowego warunku w tym zakresie. Zamawiający dokona oceny spełniania tego warunku na podstawie złożonego przez </w:t>
      </w:r>
      <w:r>
        <w:rPr>
          <w:rFonts w:ascii="Arial" w:hAnsi="Arial" w:cs="Arial"/>
        </w:rPr>
        <w:t>W</w:t>
      </w:r>
      <w:r w:rsidRPr="00774ED7">
        <w:rPr>
          <w:rFonts w:ascii="Arial" w:hAnsi="Arial" w:cs="Arial"/>
        </w:rPr>
        <w:t>ykonawcę oświadczenia o spełnianiu warunków udziału w postępowaniu, o którym mowa w art. 125 ust. 1 ustawy Prawo zamówień publicznych.</w:t>
      </w:r>
    </w:p>
    <w:p w14:paraId="3046A6F6" w14:textId="77777777" w:rsidR="003B4870" w:rsidRPr="00DD7409" w:rsidRDefault="003B4870" w:rsidP="003B4870">
      <w:pPr>
        <w:tabs>
          <w:tab w:val="left" w:pos="284"/>
          <w:tab w:val="left" w:pos="426"/>
        </w:tabs>
        <w:spacing w:line="276" w:lineRule="auto"/>
        <w:jc w:val="both"/>
        <w:rPr>
          <w:rFonts w:ascii="Arial" w:hAnsi="Arial" w:cs="Arial"/>
          <w:b/>
          <w:bCs/>
          <w:sz w:val="10"/>
          <w:szCs w:val="10"/>
        </w:rPr>
      </w:pPr>
    </w:p>
    <w:p w14:paraId="217FFAF1"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sidRPr="00E15EBF">
        <w:rPr>
          <w:rFonts w:ascii="Arial" w:hAnsi="Arial" w:cs="Arial"/>
        </w:rPr>
        <w:t xml:space="preserve">W odniesieniu do warunków dotyczących wykształcenia, kwalifikacji zawodowej lub doświadczenia </w:t>
      </w:r>
      <w:r>
        <w:rPr>
          <w:rFonts w:ascii="Arial" w:hAnsi="Arial" w:cs="Arial"/>
        </w:rPr>
        <w:t>Wykonawcy wspólnie ubiegający się o udzielenie zamówienia mogą polegać na zdolnościach tych Wykonawców, którzy wykonają roboty budowlane, do realizacji których te zdolności są wymagane.</w:t>
      </w:r>
    </w:p>
    <w:p w14:paraId="45CAC5A5"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lastRenderedPageBreak/>
        <w:t xml:space="preserve">Zgodnie z art. 117 ust. 4 ustawy w przypadku, o którym mowa w ust. 4, Wykonawcy wspólnie ubiegający się o udzielenie zamówienia dołączają do oferty oświadczenia, </w:t>
      </w:r>
      <w:r>
        <w:rPr>
          <w:rFonts w:ascii="Arial" w:hAnsi="Arial" w:cs="Arial"/>
        </w:rPr>
        <w:br/>
        <w:t>z którego wynika, które roboty budowlane, dostawy lub usługi wykonają poszczególni wykonawcy. Wzór oświadczenia, o którym mowa powyżej stanowi załącznik nr 6 do SWZ.</w:t>
      </w:r>
    </w:p>
    <w:p w14:paraId="0F0D1978" w14:textId="77777777" w:rsidR="003B4870" w:rsidRPr="002510C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t xml:space="preserve">Wykonawca może w celu potwierdzenia spełniania warunków udziału </w:t>
      </w:r>
      <w:r w:rsidR="005051EA">
        <w:rPr>
          <w:rFonts w:ascii="Arial" w:hAnsi="Arial" w:cs="Arial"/>
        </w:rPr>
        <w:br/>
      </w:r>
      <w:r>
        <w:rPr>
          <w:rFonts w:ascii="Arial" w:hAnsi="Arial" w:cs="Arial"/>
        </w:rPr>
        <w:t>w postępowaniu polegać na zdolnościach technicznych lub zawodowych lub sytuacji finansowej lub ekonomicznej podmiotów udostępniających zasoby, niezależnie od charakteru prawnego łączących go z nimi stosunków prawnych.</w:t>
      </w:r>
      <w:r w:rsidRPr="002510C0">
        <w:rPr>
          <w:rFonts w:ascii="Arial" w:hAnsi="Arial" w:cs="Arial"/>
        </w:rPr>
        <w:t xml:space="preserve"> </w:t>
      </w:r>
    </w:p>
    <w:p w14:paraId="0496D1DC" w14:textId="77777777" w:rsidR="003B4870" w:rsidRPr="00CB6B2D"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FDA06B" w14:textId="3A6DA580"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Zobowiązanie podmiotu udostępniającego zasoby, o którym mowa w ust.</w:t>
      </w:r>
      <w:r w:rsidR="00C96DCC">
        <w:rPr>
          <w:rFonts w:ascii="Arial" w:hAnsi="Arial" w:cs="Arial"/>
        </w:rPr>
        <w:t xml:space="preserve"> </w:t>
      </w:r>
      <w:r>
        <w:rPr>
          <w:rFonts w:ascii="Arial" w:hAnsi="Arial" w:cs="Arial"/>
        </w:rPr>
        <w:t>3 potwierdza, że stosunek łączący Wykonawcę z podmiotami</w:t>
      </w:r>
      <w:r w:rsidRPr="007B698A">
        <w:rPr>
          <w:rFonts w:ascii="Arial" w:hAnsi="Arial" w:cs="Arial"/>
        </w:rPr>
        <w:t xml:space="preserve"> </w:t>
      </w:r>
      <w:r>
        <w:rPr>
          <w:rFonts w:ascii="Arial" w:hAnsi="Arial" w:cs="Arial"/>
        </w:rPr>
        <w:t>udostępniającymi zasoby gwarantuje rzeczywisty dostęp do tych zasobów oraz określa w szczególności:</w:t>
      </w:r>
    </w:p>
    <w:p w14:paraId="24FFE4E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zakres dostępnych Wykonawcy zasobów podmiotu udostępniającego zasoby;</w:t>
      </w:r>
    </w:p>
    <w:p w14:paraId="07FCC54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sposób i okres udostepnienia wykonawcy i wykorzystania przez niego zasobów podmiotu udostępniającego te zasoby przy wykonywaniu zamówienia;</w:t>
      </w:r>
    </w:p>
    <w:p w14:paraId="07286B4B"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czy i w jakim zakresie podmiot udostępniający zasoby, na zdolnościach którego Wykonawca polega w odniesieniu do warunków udziału w postepowaniu dotyczących wykształcenia, kwalifikacji zawodowych lub doświadczenia, zrealizuje usługę, których wskazane zdolności dotyczą.</w:t>
      </w:r>
    </w:p>
    <w:p w14:paraId="34A8C874" w14:textId="63E16420"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Zamawiający ocenia, czy udostępniane Wykonawcy przez podmioty udostępniające zasoby zdolności techniczne lub zawodowe lub ich sytuacja finansowa lub ekonomiczna, pozwalają na wykazanie przez Wykonawcę spełniania warunków udziału </w:t>
      </w:r>
      <w:r w:rsidR="00A9024E">
        <w:rPr>
          <w:rFonts w:ascii="Arial" w:hAnsi="Arial" w:cs="Arial"/>
        </w:rPr>
        <w:br/>
      </w:r>
      <w:r>
        <w:rPr>
          <w:rFonts w:ascii="Arial" w:hAnsi="Arial" w:cs="Arial"/>
        </w:rPr>
        <w:t xml:space="preserve">w postępowaniu, a także bada, czy nie </w:t>
      </w:r>
      <w:r w:rsidR="00EF25BC">
        <w:rPr>
          <w:rFonts w:ascii="Arial" w:hAnsi="Arial" w:cs="Arial"/>
        </w:rPr>
        <w:t>zachodzą,</w:t>
      </w:r>
      <w:r>
        <w:rPr>
          <w:rFonts w:ascii="Arial" w:hAnsi="Arial" w:cs="Arial"/>
        </w:rPr>
        <w:t xml:space="preserve"> wobec tego podmiotu podstawy wykluczenia, które zostały przewidziane względem Wykonawcy.</w:t>
      </w:r>
    </w:p>
    <w:p w14:paraId="4A1EEA6C" w14:textId="77777777" w:rsidR="003B4870" w:rsidRPr="004C2B26"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Podmiot, który zobowiązał się do udostępnienia zasobów, odpowiada solidarnie </w:t>
      </w:r>
      <w:r>
        <w:rPr>
          <w:rFonts w:ascii="Arial" w:hAnsi="Arial" w:cs="Arial"/>
        </w:rPr>
        <w:br/>
        <w:t>z Wykonawcą, który polega na jego sytuacji finansowej lub ekonomicznej, za szkodę poniesioną przez Zamawiającego powstałą w skutek nieudostępnienia tych zasobów, chyba, że za nieudostępnienie zasobów podmiot ten nie ponosi winy.</w:t>
      </w:r>
    </w:p>
    <w:p w14:paraId="1F141ABC" w14:textId="77777777" w:rsidR="003B4870" w:rsidRPr="00574C3E"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Jeżeli zdolności techniczne lub zawodowe, sytuacja ekonomiczna lub finansowa podmiotu udostępniającego zasoby nie potwierdzają spełniania przez wykonawcę warunków udziału w postępowaniu lub </w:t>
      </w:r>
      <w:r w:rsidR="00EF25BC">
        <w:rPr>
          <w:rFonts w:ascii="Arial" w:hAnsi="Arial" w:cs="Arial"/>
        </w:rPr>
        <w:t>zachodzą,</w:t>
      </w:r>
      <w:r>
        <w:rPr>
          <w:rFonts w:ascii="Arial" w:hAnsi="Arial" w:cs="Arial"/>
        </w:rPr>
        <w:t xml:space="preserve"> wobec tego podmiotu podstawy wykluczenia, Zamawiający żąda aby Wykonawca w terminie określonym przez Zamawiającego zastąpił ten podmiot innym podmiotem lub podmiotami albo wykazał, że samodzielnie spełnia warunki udziału w postepowaniu.</w:t>
      </w:r>
    </w:p>
    <w:p w14:paraId="61526E8B" w14:textId="77777777"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w:t>
      </w:r>
      <w:r w:rsidRPr="007B698A">
        <w:rPr>
          <w:rFonts w:ascii="Arial" w:hAnsi="Arial" w:cs="Arial"/>
          <w:b/>
          <w:bCs/>
        </w:rPr>
        <w:t xml:space="preserve"> </w:t>
      </w:r>
    </w:p>
    <w:p w14:paraId="3267B8F1" w14:textId="77777777" w:rsidR="003B4870" w:rsidRDefault="003B4870" w:rsidP="003B4870">
      <w:pPr>
        <w:tabs>
          <w:tab w:val="left" w:pos="284"/>
          <w:tab w:val="left" w:pos="426"/>
        </w:tabs>
        <w:spacing w:line="276" w:lineRule="auto"/>
        <w:jc w:val="both"/>
        <w:rPr>
          <w:rFonts w:ascii="Arial" w:hAnsi="Arial" w:cs="Arial"/>
          <w:b/>
          <w:bCs/>
        </w:rPr>
      </w:pPr>
    </w:p>
    <w:p w14:paraId="27C66EF3" w14:textId="77777777" w:rsidR="0067084C" w:rsidRDefault="0067084C" w:rsidP="003B4870">
      <w:pPr>
        <w:tabs>
          <w:tab w:val="left" w:pos="284"/>
          <w:tab w:val="left" w:pos="426"/>
        </w:tabs>
        <w:spacing w:line="276" w:lineRule="auto"/>
        <w:jc w:val="both"/>
        <w:rPr>
          <w:rFonts w:ascii="Arial" w:hAnsi="Arial" w:cs="Arial"/>
          <w:b/>
          <w:bCs/>
        </w:rPr>
      </w:pPr>
    </w:p>
    <w:p w14:paraId="502EC559" w14:textId="77777777" w:rsidR="00C358BB" w:rsidRDefault="00C358BB" w:rsidP="003B4870">
      <w:pPr>
        <w:tabs>
          <w:tab w:val="left" w:pos="284"/>
          <w:tab w:val="left" w:pos="426"/>
        </w:tabs>
        <w:spacing w:line="276" w:lineRule="auto"/>
        <w:jc w:val="both"/>
        <w:rPr>
          <w:rFonts w:ascii="Arial" w:hAnsi="Arial" w:cs="Arial"/>
          <w:b/>
          <w:bCs/>
        </w:rPr>
      </w:pPr>
    </w:p>
    <w:p w14:paraId="2D55D25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lastRenderedPageBreak/>
        <w:t>INFORMACJA O PODMIOTOWYCH I PRZEDMIOTOWYCH ŚRODKACH DOWODOWYCH.</w:t>
      </w:r>
    </w:p>
    <w:p w14:paraId="5072C90A" w14:textId="77777777" w:rsidR="003B4870" w:rsidRPr="00C862F6" w:rsidRDefault="003B4870" w:rsidP="003B4870">
      <w:pPr>
        <w:tabs>
          <w:tab w:val="left" w:pos="284"/>
          <w:tab w:val="left" w:pos="426"/>
        </w:tabs>
        <w:spacing w:line="276" w:lineRule="auto"/>
        <w:jc w:val="both"/>
        <w:rPr>
          <w:rFonts w:ascii="Arial" w:hAnsi="Arial" w:cs="Arial"/>
          <w:b/>
          <w:bCs/>
          <w:sz w:val="10"/>
          <w:szCs w:val="10"/>
        </w:rPr>
      </w:pPr>
    </w:p>
    <w:p w14:paraId="5E976D62" w14:textId="77777777" w:rsidR="003B4870" w:rsidRPr="00471428" w:rsidRDefault="003B4870" w:rsidP="00564847">
      <w:pPr>
        <w:numPr>
          <w:ilvl w:val="0"/>
          <w:numId w:val="22"/>
        </w:numPr>
        <w:tabs>
          <w:tab w:val="left" w:pos="284"/>
          <w:tab w:val="left" w:pos="426"/>
        </w:tabs>
        <w:spacing w:line="276" w:lineRule="auto"/>
        <w:ind w:left="0" w:hanging="11"/>
        <w:jc w:val="both"/>
        <w:rPr>
          <w:rFonts w:ascii="Arial" w:hAnsi="Arial" w:cs="Arial"/>
          <w:i/>
          <w:iCs/>
          <w:u w:val="single"/>
        </w:rPr>
      </w:pPr>
      <w:r w:rsidRPr="00471428">
        <w:rPr>
          <w:rFonts w:ascii="Arial" w:hAnsi="Arial" w:cs="Arial"/>
          <w:i/>
          <w:iCs/>
          <w:u w:val="single"/>
        </w:rPr>
        <w:t>Podmiotowe środki dowodowe:</w:t>
      </w:r>
    </w:p>
    <w:p w14:paraId="724C1FE4"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wezwie Wykonawcę, którego oferta została najwyżej oceniona, do złożenia w wyznaczonym terminie, nie krótszym niż 5 dni od dnia wezwania, podmiotowych środków dowodowych, aktualnych na dzień ich złożenia.</w:t>
      </w:r>
    </w:p>
    <w:p w14:paraId="0AFDF451" w14:textId="58A8DE2D" w:rsidR="003B4870" w:rsidRPr="00774ED7" w:rsidRDefault="003B4870" w:rsidP="00774ED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Na wezwanie Zamawiającego, o którym mowa w art. 274 ust. 1 ustawy </w:t>
      </w:r>
      <w:proofErr w:type="spellStart"/>
      <w:r>
        <w:rPr>
          <w:rFonts w:ascii="Arial" w:hAnsi="Arial" w:cs="Arial"/>
        </w:rPr>
        <w:t>Pzp</w:t>
      </w:r>
      <w:proofErr w:type="spellEnd"/>
      <w:r>
        <w:rPr>
          <w:rFonts w:ascii="Arial" w:hAnsi="Arial" w:cs="Arial"/>
        </w:rPr>
        <w:t>, Wykonawca zobowiązany jest złożyć następujące podmiotowe środki dowodowe</w:t>
      </w:r>
      <w:r w:rsidR="00CB3235">
        <w:rPr>
          <w:rFonts w:ascii="Arial" w:hAnsi="Arial" w:cs="Arial"/>
        </w:rPr>
        <w:t xml:space="preserve"> </w:t>
      </w:r>
      <w:r w:rsidR="00CB3235">
        <w:rPr>
          <w:rFonts w:ascii="Arial" w:hAnsi="Arial" w:cs="Arial"/>
        </w:rPr>
        <w:br/>
      </w:r>
      <w:r w:rsidRPr="00CB3235">
        <w:rPr>
          <w:rFonts w:ascii="Arial" w:hAnsi="Arial" w:cs="Arial"/>
        </w:rPr>
        <w:t xml:space="preserve">w celu potwierdzania spełniania warunków udziału w postępowaniu oraz braku podstaw wykluczenia z udziału w postępowaniu: </w:t>
      </w:r>
    </w:p>
    <w:p w14:paraId="4B9288FD" w14:textId="77777777" w:rsidR="003B4870" w:rsidRPr="00CB2E9D"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Pr>
          <w:rFonts w:ascii="Arial" w:hAnsi="Arial" w:cs="Arial"/>
          <w:i/>
          <w:iCs/>
        </w:rPr>
        <w:t>oświadczenie Wykonawcy</w:t>
      </w:r>
      <w:r w:rsidR="00755874">
        <w:rPr>
          <w:rFonts w:ascii="Arial" w:hAnsi="Arial" w:cs="Arial"/>
          <w:i/>
          <w:iCs/>
        </w:rPr>
        <w:t xml:space="preserve"> </w:t>
      </w:r>
      <w:r>
        <w:rPr>
          <w:rFonts w:ascii="Arial" w:hAnsi="Arial" w:cs="Arial"/>
          <w:i/>
          <w:iCs/>
        </w:rPr>
        <w:t>dotyczące przynależności lub braku przynależności do tej samej grupy kapitałowej w zakresie art. 108 ust. 1 pkt</w:t>
      </w:r>
      <w:r w:rsidR="00DA18BC">
        <w:rPr>
          <w:rFonts w:ascii="Arial" w:hAnsi="Arial" w:cs="Arial"/>
          <w:i/>
          <w:iCs/>
        </w:rPr>
        <w:t xml:space="preserve"> </w:t>
      </w:r>
      <w:r>
        <w:rPr>
          <w:rFonts w:ascii="Arial" w:hAnsi="Arial" w:cs="Arial"/>
          <w:i/>
          <w:iCs/>
        </w:rPr>
        <w:t>5) – załącznik nr 4 do SWZ,</w:t>
      </w:r>
    </w:p>
    <w:p w14:paraId="4F9E2947" w14:textId="74A6156F" w:rsidR="003B4870" w:rsidRPr="006A03EE"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CB2E9D">
        <w:rPr>
          <w:rFonts w:ascii="Arial" w:hAnsi="Arial" w:cs="Arial"/>
          <w:i/>
          <w:iCs/>
        </w:rPr>
        <w:t>zaświadczenie</w:t>
      </w:r>
      <w:r>
        <w:rPr>
          <w:rFonts w:ascii="Arial" w:hAnsi="Arial" w:cs="Arial"/>
          <w:i/>
          <w:iCs/>
          <w:color w:val="FF0000"/>
        </w:rPr>
        <w:t xml:space="preserve"> </w:t>
      </w:r>
      <w:r w:rsidRPr="00F515B7">
        <w:rPr>
          <w:rFonts w:ascii="Arial" w:hAnsi="Arial" w:cs="Arial"/>
          <w:i/>
          <w:iCs/>
        </w:rPr>
        <w:t xml:space="preserve">właściwego naczelnika urzędu skarbowego potwierdzającego, że </w:t>
      </w:r>
      <w:r w:rsidR="00755874">
        <w:rPr>
          <w:rFonts w:ascii="Arial" w:hAnsi="Arial" w:cs="Arial"/>
          <w:i/>
          <w:iCs/>
        </w:rPr>
        <w:t>W</w:t>
      </w:r>
      <w:r w:rsidRPr="00F515B7">
        <w:rPr>
          <w:rFonts w:ascii="Arial" w:hAnsi="Arial" w:cs="Arial"/>
          <w:i/>
          <w:iCs/>
        </w:rPr>
        <w:t xml:space="preserve">ykonawca nie zalega z opłacaniem podatków </w:t>
      </w:r>
      <w:r w:rsidR="00755874">
        <w:rPr>
          <w:rFonts w:ascii="Arial" w:hAnsi="Arial" w:cs="Arial"/>
          <w:i/>
          <w:iCs/>
        </w:rPr>
        <w:br/>
      </w:r>
      <w:r w:rsidRPr="00F515B7">
        <w:rPr>
          <w:rFonts w:ascii="Arial" w:hAnsi="Arial" w:cs="Arial"/>
          <w:i/>
          <w:iCs/>
        </w:rPr>
        <w:t xml:space="preserve">i opłat, w zakresie art. 109 ust. 1 pkt 1) ustawy </w:t>
      </w:r>
      <w:proofErr w:type="spellStart"/>
      <w:r w:rsidRPr="00F515B7">
        <w:rPr>
          <w:rFonts w:ascii="Arial" w:hAnsi="Arial" w:cs="Arial"/>
          <w:i/>
          <w:iCs/>
        </w:rPr>
        <w:t>Pzp</w:t>
      </w:r>
      <w:proofErr w:type="spellEnd"/>
      <w:r w:rsidRPr="00F515B7">
        <w:rPr>
          <w:rFonts w:ascii="Arial" w:hAnsi="Arial" w:cs="Arial"/>
          <w:i/>
          <w:iCs/>
        </w:rPr>
        <w:t xml:space="preserve">, wystawionego nie wcześniej niż 3 miesiące przed jego złożeniem, a w przypadku zalegania </w:t>
      </w:r>
      <w:r w:rsidR="005051EA">
        <w:rPr>
          <w:rFonts w:ascii="Arial" w:hAnsi="Arial" w:cs="Arial"/>
          <w:i/>
          <w:iCs/>
        </w:rPr>
        <w:br/>
      </w:r>
      <w:r w:rsidRPr="00F515B7">
        <w:rPr>
          <w:rFonts w:ascii="Arial" w:hAnsi="Arial" w:cs="Arial"/>
          <w:i/>
          <w:iCs/>
        </w:rPr>
        <w:t xml:space="preserve">z opłacaniem podatków lub opłat wraz z zaświadczeniem </w:t>
      </w:r>
      <w:r w:rsidR="00DA18BC">
        <w:rPr>
          <w:rFonts w:ascii="Arial" w:hAnsi="Arial" w:cs="Arial"/>
          <w:i/>
          <w:iCs/>
        </w:rPr>
        <w:t>Z</w:t>
      </w:r>
      <w:r w:rsidRPr="00F515B7">
        <w:rPr>
          <w:rFonts w:ascii="Arial" w:hAnsi="Arial" w:cs="Arial"/>
          <w:i/>
          <w:iCs/>
        </w:rPr>
        <w:t xml:space="preserve">amawiający żąda złożenia dokumentów potwierdzających, że odpowiednio przed upływem terminu składania wniosków o dopuszczenie do udziału w postępowaniu albo przed upływem terminu składania ofert </w:t>
      </w:r>
      <w:r w:rsidR="00DA18BC">
        <w:rPr>
          <w:rFonts w:ascii="Arial" w:hAnsi="Arial" w:cs="Arial"/>
          <w:i/>
          <w:iCs/>
        </w:rPr>
        <w:t>W</w:t>
      </w:r>
      <w:r w:rsidRPr="00F515B7">
        <w:rPr>
          <w:rFonts w:ascii="Arial" w:hAnsi="Arial" w:cs="Arial"/>
          <w:i/>
          <w:iCs/>
        </w:rPr>
        <w:t>ykonawca dokonał płatności należnych podatków lub opłat wraz z odsetkami lub grzywnami lub zawarł wiążące porozumienie w sprawie spłat tych należności;</w:t>
      </w:r>
    </w:p>
    <w:p w14:paraId="01A25AB2" w14:textId="22913F2F" w:rsidR="003B4870" w:rsidRPr="001C281F"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6A03EE">
        <w:rPr>
          <w:rFonts w:ascii="Arial" w:hAnsi="Arial" w:cs="Arial"/>
          <w:i/>
          <w:iCs/>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DA18BC">
        <w:rPr>
          <w:rFonts w:ascii="Arial" w:hAnsi="Arial" w:cs="Arial"/>
          <w:i/>
          <w:iCs/>
        </w:rPr>
        <w:t>W</w:t>
      </w:r>
      <w:r w:rsidRPr="006A03EE">
        <w:rPr>
          <w:rFonts w:ascii="Arial" w:hAnsi="Arial" w:cs="Arial"/>
          <w:i/>
          <w:iCs/>
        </w:rPr>
        <w:t xml:space="preserve">ykonawca nie zalega </w:t>
      </w:r>
      <w:r w:rsidR="005051EA">
        <w:rPr>
          <w:rFonts w:ascii="Arial" w:hAnsi="Arial" w:cs="Arial"/>
          <w:i/>
          <w:iCs/>
        </w:rPr>
        <w:br/>
      </w:r>
      <w:r w:rsidRPr="006A03EE">
        <w:rPr>
          <w:rFonts w:ascii="Arial" w:hAnsi="Arial" w:cs="Arial"/>
          <w:i/>
          <w:iCs/>
        </w:rPr>
        <w:t xml:space="preserve">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w:t>
      </w:r>
      <w:r w:rsidR="00DA18BC">
        <w:rPr>
          <w:rFonts w:ascii="Arial" w:hAnsi="Arial" w:cs="Arial"/>
          <w:i/>
          <w:iCs/>
        </w:rPr>
        <w:t>Z</w:t>
      </w:r>
      <w:r w:rsidRPr="006A03EE">
        <w:rPr>
          <w:rFonts w:ascii="Arial" w:hAnsi="Arial" w:cs="Arial"/>
          <w:i/>
          <w:iCs/>
        </w:rPr>
        <w:t xml:space="preserve">amawiający żąda złożenia dokumentów potwierdzających, że odpowiednio przed upływem terminu składania wniosków o dopuszczenie do udziału w postępowaniu albo przed upływem terminu składania ofert </w:t>
      </w:r>
      <w:r w:rsidR="00755874">
        <w:rPr>
          <w:rFonts w:ascii="Arial" w:hAnsi="Arial" w:cs="Arial"/>
          <w:i/>
          <w:iCs/>
        </w:rPr>
        <w:t>W</w:t>
      </w:r>
      <w:r w:rsidRPr="006A03EE">
        <w:rPr>
          <w:rFonts w:ascii="Arial" w:hAnsi="Arial" w:cs="Arial"/>
          <w:i/>
          <w:iCs/>
        </w:rPr>
        <w:t>ykonawca  dokonał płatności należnych składek na ubezpieczenia społeczne lub zdrowotne wraz z odsetkami lub grzywnami lub zawarł wiążące porozumienie w sprawie spłat tych należności</w:t>
      </w:r>
      <w:r w:rsidR="00755874">
        <w:rPr>
          <w:rFonts w:ascii="Arial" w:hAnsi="Arial" w:cs="Arial"/>
          <w:i/>
          <w:iCs/>
        </w:rPr>
        <w:t>.</w:t>
      </w:r>
    </w:p>
    <w:p w14:paraId="4C7E003B" w14:textId="77777777" w:rsidR="001C281F" w:rsidRPr="00C96DCC" w:rsidRDefault="001C281F"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C96DCC">
        <w:rPr>
          <w:rFonts w:ascii="Arial" w:hAnsi="Arial" w:cs="Arial"/>
          <w:i/>
          <w:iCs/>
        </w:rPr>
        <w:t>odpis lub informacja z Krajowego Rejestru Sądowego lub z Centralnej Ewidencji i Informacji o Działalności Gospodarczej, w zakresie art. 109 ust. 1 pkt 4) ustawy, sporządzone nie wcześniej niż 3 miesiące przed jego/jej złożeniem, jeżeli odrębne przepisy wymagają wpisu do rejestru lub ewidencji.</w:t>
      </w:r>
    </w:p>
    <w:p w14:paraId="18DBBFAA" w14:textId="77777777" w:rsidR="003B4870" w:rsidRPr="001C281F" w:rsidRDefault="003B4870" w:rsidP="001C281F">
      <w:pPr>
        <w:autoSpaceDE w:val="0"/>
        <w:autoSpaceDN w:val="0"/>
        <w:adjustRightInd w:val="0"/>
        <w:spacing w:line="276" w:lineRule="auto"/>
        <w:ind w:left="540"/>
        <w:jc w:val="both"/>
        <w:rPr>
          <w:rFonts w:ascii="Arial" w:hAnsi="Arial" w:cs="Arial"/>
          <w:i/>
          <w:iCs/>
          <w:color w:val="FF0000"/>
          <w:sz w:val="10"/>
          <w:szCs w:val="10"/>
        </w:rPr>
      </w:pPr>
    </w:p>
    <w:p w14:paraId="41548EBC"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Jeżeli Wykonawca nie złożył oświadczenia o niepodleganiu wykluczenia </w:t>
      </w:r>
      <w:r w:rsidR="005051EA">
        <w:rPr>
          <w:rFonts w:ascii="Arial" w:hAnsi="Arial" w:cs="Arial"/>
        </w:rPr>
        <w:br/>
      </w:r>
      <w:r>
        <w:rPr>
          <w:rFonts w:ascii="Arial" w:hAnsi="Arial" w:cs="Arial"/>
        </w:rPr>
        <w:t xml:space="preserve">i spełnianiu warunków udziału w postępowaniu, podmiotowych środków dowodowych, innych dokumentów lub oświadczeń składanych w postępowaniu lub są one niekompletne lub zawierają błędy, Zamawiający wzywa Wykonawcę do ich złożenia, poprawienia lub uzupełnienia w wyznaczonym terminie, chyba że oferta </w:t>
      </w:r>
      <w:r>
        <w:rPr>
          <w:rFonts w:ascii="Arial" w:hAnsi="Arial" w:cs="Arial"/>
        </w:rPr>
        <w:lastRenderedPageBreak/>
        <w:t>Wykonawcy podlega odrzuceniu bez względu na ich złożenie, uzupełnienie lub poprawienie lub zachodzą przesłanki unieważnienia postępowania.</w:t>
      </w:r>
    </w:p>
    <w:p w14:paraId="63F4A20E"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Zamawiający może żądać od Wykonawców wyjaśnień dotyczących treści oświadczenia o niepodleganiu wykluczeniu i spełnianiu warunków udziału </w:t>
      </w:r>
      <w:r>
        <w:rPr>
          <w:rFonts w:ascii="Arial" w:hAnsi="Arial" w:cs="Arial"/>
        </w:rPr>
        <w:br/>
        <w:t>w postępowaniu lub złożonych podmiotowych środków dowodowych lub innych dokumentów lub oświadczeń składanych w postępowaniu.</w:t>
      </w:r>
    </w:p>
    <w:p w14:paraId="3AF9D22C"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Jeżeli złożone przez Wykonawcę oświadczenie o niepodleganiu wykluczeniu </w:t>
      </w:r>
      <w:r>
        <w:rPr>
          <w:rFonts w:ascii="Arial" w:hAnsi="Arial" w:cs="Arial"/>
        </w:rPr>
        <w:br/>
        <w:t xml:space="preserve">i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postepowaniu lub braku podstaw wykluczenia, o przedstawienie takich informacji lub dokumentów. </w:t>
      </w:r>
    </w:p>
    <w:p w14:paraId="1D00A8B8"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nie wzywa do złożenia podmiotowych środków dowodowych, jeżeli m</w:t>
      </w:r>
      <w:r w:rsidRPr="00AD4B3B">
        <w:rPr>
          <w:rFonts w:ascii="Arial" w:hAnsi="Arial" w:cs="Arial"/>
        </w:rPr>
        <w:t xml:space="preserve">oże je uzyskać </w:t>
      </w:r>
      <w:r>
        <w:rPr>
          <w:rFonts w:ascii="Arial" w:hAnsi="Arial" w:cs="Arial"/>
        </w:rPr>
        <w:t xml:space="preserve">za pomocą bezpłatnych i ogólnodostępnych baz danych, </w:t>
      </w:r>
      <w:r>
        <w:rPr>
          <w:rFonts w:ascii="Arial" w:hAnsi="Arial" w:cs="Arial"/>
        </w:rPr>
        <w:b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Pr>
          <w:rFonts w:ascii="Arial" w:hAnsi="Arial" w:cs="Arial"/>
        </w:rPr>
        <w:t>Pzp</w:t>
      </w:r>
      <w:proofErr w:type="spellEnd"/>
      <w:r>
        <w:rPr>
          <w:rFonts w:ascii="Arial" w:hAnsi="Arial" w:cs="Arial"/>
        </w:rPr>
        <w:t xml:space="preserve"> dane umożliwiające dostęp do tych środków.</w:t>
      </w:r>
    </w:p>
    <w:p w14:paraId="3D55604E" w14:textId="77777777" w:rsidR="003B4870" w:rsidRPr="00CB3235" w:rsidRDefault="003B4870" w:rsidP="003B4870">
      <w:pPr>
        <w:tabs>
          <w:tab w:val="left" w:pos="284"/>
          <w:tab w:val="left" w:pos="426"/>
          <w:tab w:val="left" w:pos="851"/>
        </w:tabs>
        <w:spacing w:line="276" w:lineRule="auto"/>
        <w:jc w:val="both"/>
        <w:rPr>
          <w:rFonts w:ascii="Arial" w:hAnsi="Arial" w:cs="Arial"/>
          <w:sz w:val="10"/>
          <w:szCs w:val="10"/>
        </w:rPr>
      </w:pPr>
    </w:p>
    <w:p w14:paraId="30C6BB86" w14:textId="5314D188" w:rsidR="00C96DCC" w:rsidRPr="00C96DCC" w:rsidRDefault="003B4870" w:rsidP="00C96DCC">
      <w:pPr>
        <w:numPr>
          <w:ilvl w:val="0"/>
          <w:numId w:val="22"/>
        </w:numPr>
        <w:tabs>
          <w:tab w:val="left" w:pos="284"/>
          <w:tab w:val="left" w:pos="426"/>
        </w:tabs>
        <w:spacing w:line="276" w:lineRule="auto"/>
        <w:ind w:left="0" w:hanging="11"/>
        <w:jc w:val="both"/>
        <w:rPr>
          <w:rFonts w:ascii="Arial" w:hAnsi="Arial" w:cs="Arial"/>
          <w:i/>
          <w:iCs/>
          <w:u w:val="single"/>
        </w:rPr>
      </w:pPr>
      <w:r w:rsidRPr="00C96DCC">
        <w:rPr>
          <w:rFonts w:ascii="Arial" w:hAnsi="Arial" w:cs="Arial"/>
          <w:i/>
          <w:iCs/>
          <w:u w:val="single"/>
        </w:rPr>
        <w:t>Przedmiotowe środki dowodowe:</w:t>
      </w:r>
    </w:p>
    <w:p w14:paraId="63D2DB04" w14:textId="592D0FDF" w:rsidR="00755874" w:rsidRPr="00C96DCC" w:rsidRDefault="00755874" w:rsidP="00C96DCC">
      <w:pPr>
        <w:tabs>
          <w:tab w:val="left" w:pos="284"/>
          <w:tab w:val="left" w:pos="426"/>
        </w:tabs>
        <w:spacing w:line="276" w:lineRule="auto"/>
        <w:jc w:val="both"/>
        <w:rPr>
          <w:rFonts w:ascii="Arial" w:hAnsi="Arial" w:cs="Arial"/>
          <w:i/>
          <w:iCs/>
          <w:u w:val="single"/>
        </w:rPr>
      </w:pPr>
      <w:r w:rsidRPr="00C96DCC">
        <w:rPr>
          <w:rFonts w:ascii="Arial" w:hAnsi="Arial" w:cs="Arial"/>
        </w:rPr>
        <w:t xml:space="preserve">Zamawiający </w:t>
      </w:r>
      <w:r w:rsidR="00C96DCC" w:rsidRPr="00C96DCC">
        <w:rPr>
          <w:rFonts w:ascii="Arial" w:hAnsi="Arial" w:cs="Arial"/>
        </w:rPr>
        <w:t xml:space="preserve">nie </w:t>
      </w:r>
      <w:r w:rsidRPr="00C96DCC">
        <w:rPr>
          <w:rFonts w:ascii="Arial" w:hAnsi="Arial" w:cs="Arial"/>
        </w:rPr>
        <w:t xml:space="preserve">wymaga złożenia przedmiotowych środków dowodowych. </w:t>
      </w:r>
    </w:p>
    <w:p w14:paraId="7A5FA578" w14:textId="77777777" w:rsidR="00E51BDB" w:rsidRDefault="00E51BDB" w:rsidP="00E51BDB">
      <w:pPr>
        <w:tabs>
          <w:tab w:val="left" w:pos="284"/>
          <w:tab w:val="left" w:pos="426"/>
        </w:tabs>
        <w:spacing w:line="276" w:lineRule="auto"/>
        <w:jc w:val="both"/>
        <w:rPr>
          <w:rFonts w:ascii="Arial" w:hAnsi="Arial" w:cs="Arial"/>
        </w:rPr>
      </w:pPr>
    </w:p>
    <w:p w14:paraId="425BF4D0" w14:textId="77777777" w:rsidR="005051EA" w:rsidRPr="00686A7B" w:rsidRDefault="005051EA" w:rsidP="003B4870">
      <w:pPr>
        <w:tabs>
          <w:tab w:val="left" w:pos="284"/>
          <w:tab w:val="left" w:pos="426"/>
        </w:tabs>
        <w:spacing w:line="276" w:lineRule="auto"/>
        <w:jc w:val="both"/>
        <w:rPr>
          <w:rFonts w:ascii="Arial" w:hAnsi="Arial" w:cs="Arial"/>
        </w:rPr>
      </w:pPr>
    </w:p>
    <w:p w14:paraId="5CCBB217"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OPIS CZĘŚCI ZAMÓWIENIA I LICZBA CZĘŚCI ZAMÓWIENIA, NA KTÓRĄ WYKONAWCA MOŻE ZŁOŻYĆ OFERTĘ.</w:t>
      </w:r>
    </w:p>
    <w:p w14:paraId="0D7C1717" w14:textId="77777777" w:rsidR="003B4870" w:rsidRPr="00A52137" w:rsidRDefault="003B4870" w:rsidP="003B4870">
      <w:pPr>
        <w:tabs>
          <w:tab w:val="left" w:pos="284"/>
          <w:tab w:val="left" w:pos="426"/>
        </w:tabs>
        <w:spacing w:line="276" w:lineRule="auto"/>
        <w:jc w:val="both"/>
        <w:rPr>
          <w:rFonts w:ascii="Arial" w:hAnsi="Arial" w:cs="Arial"/>
          <w:sz w:val="10"/>
          <w:szCs w:val="10"/>
        </w:rPr>
      </w:pPr>
    </w:p>
    <w:p w14:paraId="375F56B7" w14:textId="74136ABB" w:rsidR="00C96DCC" w:rsidRPr="00C96DCC" w:rsidRDefault="00CB631B" w:rsidP="00C96DCC">
      <w:pPr>
        <w:tabs>
          <w:tab w:val="left" w:pos="284"/>
          <w:tab w:val="left" w:pos="426"/>
        </w:tabs>
        <w:spacing w:line="276" w:lineRule="auto"/>
        <w:jc w:val="both"/>
        <w:rPr>
          <w:rFonts w:ascii="Arial" w:eastAsia="Calibri" w:hAnsi="Arial" w:cs="Arial"/>
          <w:color w:val="00000A"/>
          <w:lang w:eastAsia="en-US"/>
        </w:rPr>
      </w:pPr>
      <w:r w:rsidRPr="00CB631B">
        <w:rPr>
          <w:rFonts w:ascii="Arial" w:eastAsia="Calibri" w:hAnsi="Arial" w:cs="Arial"/>
          <w:color w:val="00000A"/>
          <w:lang w:eastAsia="en-US"/>
        </w:rPr>
        <w:t>Zam</w:t>
      </w:r>
      <w:r w:rsidR="00774ED7">
        <w:rPr>
          <w:rFonts w:ascii="Arial" w:eastAsia="Calibri" w:hAnsi="Arial" w:cs="Arial"/>
          <w:color w:val="00000A"/>
          <w:lang w:eastAsia="en-US"/>
        </w:rPr>
        <w:t>awiający</w:t>
      </w:r>
      <w:r w:rsidRPr="00CB631B">
        <w:rPr>
          <w:rFonts w:ascii="Arial" w:eastAsia="Calibri" w:hAnsi="Arial" w:cs="Arial"/>
          <w:color w:val="00000A"/>
          <w:lang w:eastAsia="en-US"/>
        </w:rPr>
        <w:t xml:space="preserve"> </w:t>
      </w:r>
      <w:r w:rsidR="00C96DCC">
        <w:rPr>
          <w:rFonts w:ascii="Arial" w:eastAsia="Calibri" w:hAnsi="Arial" w:cs="Arial"/>
          <w:color w:val="00000A"/>
          <w:lang w:eastAsia="en-US"/>
        </w:rPr>
        <w:t xml:space="preserve">nie dokonuje </w:t>
      </w:r>
      <w:r w:rsidRPr="00CB631B">
        <w:rPr>
          <w:rFonts w:ascii="Arial" w:eastAsia="Calibri" w:hAnsi="Arial" w:cs="Arial"/>
          <w:color w:val="00000A"/>
          <w:lang w:eastAsia="en-US"/>
        </w:rPr>
        <w:t>podzi</w:t>
      </w:r>
      <w:r w:rsidR="00C96DCC">
        <w:rPr>
          <w:rFonts w:ascii="Arial" w:eastAsia="Calibri" w:hAnsi="Arial" w:cs="Arial"/>
          <w:color w:val="00000A"/>
          <w:lang w:eastAsia="en-US"/>
        </w:rPr>
        <w:t>ału zamówienia</w:t>
      </w:r>
      <w:r w:rsidRPr="00CB631B">
        <w:rPr>
          <w:rFonts w:ascii="Arial" w:eastAsia="Calibri" w:hAnsi="Arial" w:cs="Arial"/>
          <w:color w:val="00000A"/>
          <w:lang w:eastAsia="en-US"/>
        </w:rPr>
        <w:t xml:space="preserve"> na </w:t>
      </w:r>
      <w:r w:rsidR="00C96DCC">
        <w:rPr>
          <w:rFonts w:ascii="Arial" w:eastAsia="Calibri" w:hAnsi="Arial" w:cs="Arial"/>
          <w:color w:val="00000A"/>
          <w:lang w:eastAsia="en-US"/>
        </w:rPr>
        <w:t>c</w:t>
      </w:r>
      <w:r w:rsidRPr="00CB631B">
        <w:rPr>
          <w:rFonts w:ascii="Arial" w:eastAsia="Calibri" w:hAnsi="Arial" w:cs="Arial"/>
          <w:color w:val="00000A"/>
          <w:lang w:eastAsia="en-US"/>
        </w:rPr>
        <w:t>zęści.</w:t>
      </w:r>
      <w:r>
        <w:rPr>
          <w:rFonts w:ascii="Arial" w:eastAsia="Calibri" w:hAnsi="Arial" w:cs="Arial"/>
          <w:color w:val="00000A"/>
          <w:lang w:eastAsia="en-US"/>
        </w:rPr>
        <w:t xml:space="preserve"> </w:t>
      </w:r>
      <w:r w:rsidR="00C96DCC" w:rsidRPr="00C96DCC">
        <w:rPr>
          <w:rFonts w:ascii="Arial" w:eastAsia="Calibri" w:hAnsi="Arial" w:cs="Arial"/>
          <w:color w:val="00000A"/>
          <w:lang w:eastAsia="en-US"/>
        </w:rPr>
        <w:t xml:space="preserve">Przedmiotem zamówienia jest </w:t>
      </w:r>
      <w:r w:rsidR="00C96DCC">
        <w:rPr>
          <w:rFonts w:ascii="Arial" w:eastAsia="Calibri" w:hAnsi="Arial" w:cs="Arial"/>
          <w:color w:val="00000A"/>
          <w:lang w:eastAsia="en-US"/>
        </w:rPr>
        <w:t xml:space="preserve">zakup i </w:t>
      </w:r>
      <w:r w:rsidR="00C96DCC" w:rsidRPr="00C96DCC">
        <w:rPr>
          <w:rFonts w:ascii="Arial" w:eastAsia="Calibri" w:hAnsi="Arial" w:cs="Arial"/>
          <w:color w:val="00000A"/>
          <w:lang w:eastAsia="en-US"/>
        </w:rPr>
        <w:t xml:space="preserve">dostawa </w:t>
      </w:r>
      <w:r w:rsidR="00774ED7">
        <w:rPr>
          <w:rFonts w:ascii="Arial" w:eastAsia="Calibri" w:hAnsi="Arial" w:cs="Arial"/>
          <w:color w:val="00000A"/>
          <w:lang w:eastAsia="en-US"/>
        </w:rPr>
        <w:t>kuchni polow</w:t>
      </w:r>
      <w:r w:rsidR="0067084C">
        <w:rPr>
          <w:rFonts w:ascii="Arial" w:eastAsia="Calibri" w:hAnsi="Arial" w:cs="Arial"/>
          <w:color w:val="00000A"/>
          <w:lang w:eastAsia="en-US"/>
        </w:rPr>
        <w:t>ych</w:t>
      </w:r>
      <w:r w:rsidR="00C96DCC" w:rsidRPr="00C96DCC">
        <w:rPr>
          <w:rFonts w:ascii="Arial" w:eastAsia="Calibri" w:hAnsi="Arial" w:cs="Arial"/>
          <w:color w:val="00000A"/>
          <w:lang w:eastAsia="en-US"/>
        </w:rPr>
        <w:t xml:space="preserve"> stanowiąc</w:t>
      </w:r>
      <w:r w:rsidR="0067084C">
        <w:rPr>
          <w:rFonts w:ascii="Arial" w:eastAsia="Calibri" w:hAnsi="Arial" w:cs="Arial"/>
          <w:color w:val="00000A"/>
          <w:lang w:eastAsia="en-US"/>
        </w:rPr>
        <w:t>ych</w:t>
      </w:r>
      <w:r w:rsidR="00C96DCC" w:rsidRPr="00C96DCC">
        <w:rPr>
          <w:rFonts w:ascii="Arial" w:eastAsia="Calibri" w:hAnsi="Arial" w:cs="Arial"/>
          <w:color w:val="00000A"/>
          <w:lang w:eastAsia="en-US"/>
        </w:rPr>
        <w:t xml:space="preserve"> funkcjonalnie i technicznie </w:t>
      </w:r>
      <w:r w:rsidR="0067084C">
        <w:rPr>
          <w:rFonts w:ascii="Arial" w:eastAsia="Calibri" w:hAnsi="Arial" w:cs="Arial"/>
          <w:color w:val="00000A"/>
          <w:lang w:eastAsia="en-US"/>
        </w:rPr>
        <w:t>dwa</w:t>
      </w:r>
      <w:r w:rsidR="00C96DCC" w:rsidRPr="00C96DCC">
        <w:rPr>
          <w:rFonts w:ascii="Arial" w:eastAsia="Calibri" w:hAnsi="Arial" w:cs="Arial"/>
          <w:color w:val="00000A"/>
          <w:lang w:eastAsia="en-US"/>
        </w:rPr>
        <w:t xml:space="preserve"> kompletn</w:t>
      </w:r>
      <w:r w:rsidR="0067084C">
        <w:rPr>
          <w:rFonts w:ascii="Arial" w:eastAsia="Calibri" w:hAnsi="Arial" w:cs="Arial"/>
          <w:color w:val="00000A"/>
          <w:lang w:eastAsia="en-US"/>
        </w:rPr>
        <w:t>e</w:t>
      </w:r>
      <w:r w:rsidR="00C96DCC" w:rsidRPr="00C96DCC">
        <w:rPr>
          <w:rFonts w:ascii="Arial" w:eastAsia="Calibri" w:hAnsi="Arial" w:cs="Arial"/>
          <w:color w:val="00000A"/>
          <w:lang w:eastAsia="en-US"/>
        </w:rPr>
        <w:t xml:space="preserve"> zestaw</w:t>
      </w:r>
      <w:r w:rsidR="0067084C">
        <w:rPr>
          <w:rFonts w:ascii="Arial" w:eastAsia="Calibri" w:hAnsi="Arial" w:cs="Arial"/>
          <w:color w:val="00000A"/>
          <w:lang w:eastAsia="en-US"/>
        </w:rPr>
        <w:t>y</w:t>
      </w:r>
      <w:r w:rsidR="00C96DCC" w:rsidRPr="00C96DCC">
        <w:rPr>
          <w:rFonts w:ascii="Arial" w:eastAsia="Calibri" w:hAnsi="Arial" w:cs="Arial"/>
          <w:color w:val="00000A"/>
          <w:lang w:eastAsia="en-US"/>
        </w:rPr>
        <w:t xml:space="preserve"> sprzętu, który ma stanowić spójną całość i być gotowy do użytkowania zgodnie z przeznaczeniem od momentu jego odbioru przez Zamawiającego. Podział zamówienia na części byłby nieuzasadniony, gdyż nie ma technicznej ani organizacyjnej możliwości wyodrębnienia poszczególnych elementów zamówienia </w:t>
      </w:r>
      <w:r w:rsidR="00D71867">
        <w:rPr>
          <w:rFonts w:ascii="Arial" w:eastAsia="Calibri" w:hAnsi="Arial" w:cs="Arial"/>
          <w:color w:val="00000A"/>
          <w:lang w:eastAsia="en-US"/>
        </w:rPr>
        <w:br/>
      </w:r>
      <w:r w:rsidR="00C96DCC" w:rsidRPr="00C96DCC">
        <w:rPr>
          <w:rFonts w:ascii="Arial" w:eastAsia="Calibri" w:hAnsi="Arial" w:cs="Arial"/>
          <w:color w:val="00000A"/>
          <w:lang w:eastAsia="en-US"/>
        </w:rPr>
        <w:t xml:space="preserve">w sposób, który umożliwiałby ich odrębną realizację przez różnych </w:t>
      </w:r>
      <w:r w:rsidR="00C96DCC">
        <w:rPr>
          <w:rFonts w:ascii="Arial" w:eastAsia="Calibri" w:hAnsi="Arial" w:cs="Arial"/>
          <w:color w:val="00000A"/>
          <w:lang w:eastAsia="en-US"/>
        </w:rPr>
        <w:t>W</w:t>
      </w:r>
      <w:r w:rsidR="00C96DCC" w:rsidRPr="00C96DCC">
        <w:rPr>
          <w:rFonts w:ascii="Arial" w:eastAsia="Calibri" w:hAnsi="Arial" w:cs="Arial"/>
          <w:color w:val="00000A"/>
          <w:lang w:eastAsia="en-US"/>
        </w:rPr>
        <w:t xml:space="preserve">ykonawców, bez ryzyka utraty spójności technicznej i funkcjonalnej sprzętu. </w:t>
      </w:r>
    </w:p>
    <w:p w14:paraId="6C8E950F" w14:textId="78D2EDC2" w:rsidR="003B4870" w:rsidRDefault="00C96DCC" w:rsidP="00C96DCC">
      <w:pPr>
        <w:tabs>
          <w:tab w:val="left" w:pos="284"/>
          <w:tab w:val="left" w:pos="426"/>
        </w:tabs>
        <w:spacing w:line="276" w:lineRule="auto"/>
        <w:jc w:val="both"/>
        <w:rPr>
          <w:rFonts w:ascii="Arial" w:eastAsia="Calibri" w:hAnsi="Arial" w:cs="Arial"/>
          <w:color w:val="00000A"/>
          <w:lang w:eastAsia="en-US"/>
        </w:rPr>
      </w:pPr>
      <w:r w:rsidRPr="00C96DCC">
        <w:rPr>
          <w:rFonts w:ascii="Arial" w:eastAsia="Calibri" w:hAnsi="Arial" w:cs="Arial"/>
          <w:color w:val="00000A"/>
          <w:lang w:eastAsia="en-US"/>
        </w:rPr>
        <w:t xml:space="preserve">Zamawiający wskazuje ponadto, że nie ogranicza dostępu do zamówienia dla małych </w:t>
      </w:r>
      <w:r w:rsidR="00877F3A">
        <w:rPr>
          <w:rFonts w:ascii="Arial" w:eastAsia="Calibri" w:hAnsi="Arial" w:cs="Arial"/>
          <w:color w:val="00000A"/>
          <w:lang w:eastAsia="en-US"/>
        </w:rPr>
        <w:br/>
      </w:r>
      <w:r w:rsidRPr="00C96DCC">
        <w:rPr>
          <w:rFonts w:ascii="Arial" w:eastAsia="Calibri" w:hAnsi="Arial" w:cs="Arial"/>
          <w:color w:val="00000A"/>
          <w:lang w:eastAsia="en-US"/>
        </w:rPr>
        <w:t xml:space="preserve">i średnich przedsiębiorstw (MŚP). Zamówienie ma wartość poniżej progów unijnych, </w:t>
      </w:r>
      <w:r w:rsidR="00877F3A">
        <w:rPr>
          <w:rFonts w:ascii="Arial" w:eastAsia="Calibri" w:hAnsi="Arial" w:cs="Arial"/>
          <w:color w:val="00000A"/>
          <w:lang w:eastAsia="en-US"/>
        </w:rPr>
        <w:br/>
      </w:r>
      <w:r w:rsidRPr="00C96DCC">
        <w:rPr>
          <w:rFonts w:ascii="Arial" w:eastAsia="Calibri" w:hAnsi="Arial" w:cs="Arial"/>
          <w:color w:val="00000A"/>
          <w:lang w:eastAsia="en-US"/>
        </w:rPr>
        <w:t xml:space="preserve">w związku z czym jego formuła została dostosowana do realiów rynku lokalnego </w:t>
      </w:r>
      <w:r w:rsidR="00877F3A">
        <w:rPr>
          <w:rFonts w:ascii="Arial" w:eastAsia="Calibri" w:hAnsi="Arial" w:cs="Arial"/>
          <w:color w:val="00000A"/>
          <w:lang w:eastAsia="en-US"/>
        </w:rPr>
        <w:br/>
      </w:r>
      <w:r w:rsidRPr="00C96DCC">
        <w:rPr>
          <w:rFonts w:ascii="Arial" w:eastAsia="Calibri" w:hAnsi="Arial" w:cs="Arial"/>
          <w:color w:val="00000A"/>
          <w:lang w:eastAsia="en-US"/>
        </w:rPr>
        <w:t>i krajowego, co w ocenie Zamawiającego sprzyja udziałowi MŚP w postępowaniu.</w:t>
      </w:r>
    </w:p>
    <w:p w14:paraId="34F95A22" w14:textId="77777777" w:rsidR="009851C8" w:rsidRPr="009851C8" w:rsidRDefault="009851C8" w:rsidP="003B4870">
      <w:pPr>
        <w:tabs>
          <w:tab w:val="left" w:pos="284"/>
          <w:tab w:val="left" w:pos="426"/>
        </w:tabs>
        <w:spacing w:line="276" w:lineRule="auto"/>
        <w:jc w:val="both"/>
        <w:rPr>
          <w:rFonts w:ascii="Arial" w:eastAsia="Calibri" w:hAnsi="Arial" w:cs="Arial"/>
          <w:color w:val="00000A"/>
          <w:lang w:eastAsia="en-US"/>
        </w:rPr>
      </w:pPr>
    </w:p>
    <w:p w14:paraId="5D03A397" w14:textId="77777777" w:rsidR="003B4870" w:rsidRDefault="003B4870" w:rsidP="003B4870">
      <w:pPr>
        <w:tabs>
          <w:tab w:val="left" w:pos="284"/>
          <w:tab w:val="left" w:pos="426"/>
        </w:tabs>
        <w:spacing w:line="276" w:lineRule="auto"/>
        <w:jc w:val="both"/>
        <w:rPr>
          <w:rFonts w:ascii="Arial" w:hAnsi="Arial" w:cs="Arial"/>
          <w:sz w:val="10"/>
          <w:szCs w:val="10"/>
        </w:rPr>
      </w:pPr>
    </w:p>
    <w:p w14:paraId="6FA7BE81" w14:textId="77777777" w:rsidR="005051EA" w:rsidRPr="00972F02" w:rsidRDefault="005051EA" w:rsidP="003B4870">
      <w:pPr>
        <w:tabs>
          <w:tab w:val="left" w:pos="284"/>
          <w:tab w:val="left" w:pos="426"/>
        </w:tabs>
        <w:spacing w:line="276" w:lineRule="auto"/>
        <w:jc w:val="both"/>
        <w:rPr>
          <w:rFonts w:ascii="Arial" w:hAnsi="Arial" w:cs="Arial"/>
          <w:sz w:val="10"/>
          <w:szCs w:val="10"/>
        </w:rPr>
      </w:pPr>
    </w:p>
    <w:p w14:paraId="1144553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 INFORMACJE DOTYCZĄCE OFERT WARIANTOWYCH.</w:t>
      </w:r>
    </w:p>
    <w:p w14:paraId="05863704" w14:textId="77777777" w:rsidR="003B4870" w:rsidRPr="001B38DF" w:rsidRDefault="003B4870" w:rsidP="003B4870">
      <w:pPr>
        <w:tabs>
          <w:tab w:val="left" w:pos="284"/>
          <w:tab w:val="left" w:pos="426"/>
        </w:tabs>
        <w:spacing w:line="276" w:lineRule="auto"/>
        <w:jc w:val="both"/>
        <w:rPr>
          <w:rFonts w:ascii="Arial" w:hAnsi="Arial" w:cs="Arial"/>
          <w:sz w:val="10"/>
          <w:szCs w:val="10"/>
        </w:rPr>
      </w:pPr>
    </w:p>
    <w:p w14:paraId="08F936A0" w14:textId="77777777" w:rsidR="003B4870" w:rsidRDefault="003B4870" w:rsidP="006D6924">
      <w:pPr>
        <w:tabs>
          <w:tab w:val="left" w:pos="284"/>
          <w:tab w:val="left" w:pos="426"/>
        </w:tabs>
        <w:spacing w:line="276" w:lineRule="auto"/>
        <w:jc w:val="both"/>
        <w:rPr>
          <w:rFonts w:ascii="Arial" w:hAnsi="Arial" w:cs="Arial"/>
        </w:rPr>
      </w:pPr>
      <w:r w:rsidRPr="00A52137">
        <w:rPr>
          <w:rFonts w:ascii="Arial" w:hAnsi="Arial" w:cs="Arial"/>
        </w:rPr>
        <w:t xml:space="preserve">Zamawiający nie przewiduje składania ofert </w:t>
      </w:r>
      <w:r>
        <w:rPr>
          <w:rFonts w:ascii="Arial" w:hAnsi="Arial" w:cs="Arial"/>
        </w:rPr>
        <w:t>wariantowych.</w:t>
      </w:r>
    </w:p>
    <w:p w14:paraId="473D6881" w14:textId="77777777" w:rsidR="00C57AB1" w:rsidRDefault="00C57AB1" w:rsidP="006D6924">
      <w:pPr>
        <w:tabs>
          <w:tab w:val="left" w:pos="284"/>
          <w:tab w:val="left" w:pos="426"/>
        </w:tabs>
        <w:spacing w:line="276" w:lineRule="auto"/>
        <w:jc w:val="both"/>
        <w:rPr>
          <w:rFonts w:ascii="Arial" w:hAnsi="Arial" w:cs="Arial"/>
        </w:rPr>
      </w:pPr>
    </w:p>
    <w:p w14:paraId="5BB14501" w14:textId="77777777" w:rsidR="00DA18BC" w:rsidRPr="00972F02" w:rsidRDefault="00DA18BC" w:rsidP="00C358BB">
      <w:pPr>
        <w:tabs>
          <w:tab w:val="left" w:pos="284"/>
          <w:tab w:val="left" w:pos="426"/>
        </w:tabs>
        <w:jc w:val="both"/>
        <w:rPr>
          <w:rFonts w:ascii="Arial" w:hAnsi="Arial" w:cs="Arial"/>
          <w:b/>
          <w:bCs/>
          <w:sz w:val="10"/>
          <w:szCs w:val="10"/>
        </w:rPr>
      </w:pPr>
    </w:p>
    <w:p w14:paraId="3AB1300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WYMAGANIA W ZAKRESIE ZATRUDNIENIA NA PODSTAWIE STOSUNKU PRACY, O KTÓRYCH MOWA W ART. 95.</w:t>
      </w:r>
    </w:p>
    <w:p w14:paraId="3A8B3469" w14:textId="77777777" w:rsidR="003B4870" w:rsidRPr="001B38DF" w:rsidRDefault="003B4870" w:rsidP="003B4870">
      <w:pPr>
        <w:tabs>
          <w:tab w:val="left" w:pos="284"/>
          <w:tab w:val="left" w:pos="426"/>
        </w:tabs>
        <w:spacing w:line="276" w:lineRule="auto"/>
        <w:jc w:val="both"/>
        <w:rPr>
          <w:rFonts w:ascii="Arial" w:hAnsi="Arial" w:cs="Arial"/>
          <w:b/>
          <w:bCs/>
          <w:sz w:val="10"/>
          <w:szCs w:val="10"/>
        </w:rPr>
      </w:pPr>
    </w:p>
    <w:p w14:paraId="3A73F4F4" w14:textId="62AB5BB9" w:rsidR="00CB3235" w:rsidRPr="004E3712" w:rsidRDefault="00DA18BC" w:rsidP="0067084C">
      <w:pPr>
        <w:tabs>
          <w:tab w:val="left" w:pos="284"/>
          <w:tab w:val="left" w:pos="426"/>
        </w:tabs>
        <w:spacing w:line="276" w:lineRule="auto"/>
        <w:jc w:val="both"/>
        <w:rPr>
          <w:rFonts w:ascii="Arial" w:hAnsi="Arial" w:cs="Arial"/>
        </w:rPr>
      </w:pPr>
      <w:r w:rsidRPr="001B38DF">
        <w:rPr>
          <w:rFonts w:ascii="Arial" w:hAnsi="Arial" w:cs="Arial"/>
        </w:rPr>
        <w:t xml:space="preserve">Zamawiający nie wymaga zatrudnienia na podstawie stosunku pracy, o których mowa </w:t>
      </w:r>
      <w:r>
        <w:rPr>
          <w:rFonts w:ascii="Arial" w:hAnsi="Arial" w:cs="Arial"/>
        </w:rPr>
        <w:br/>
      </w:r>
      <w:r w:rsidRPr="001B38DF">
        <w:rPr>
          <w:rFonts w:ascii="Arial" w:hAnsi="Arial" w:cs="Arial"/>
        </w:rPr>
        <w:t>w art. 95.</w:t>
      </w:r>
    </w:p>
    <w:p w14:paraId="0D890AD0"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D707CB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lastRenderedPageBreak/>
        <w:t xml:space="preserve">WYMAGANIA W ZAKRESIE ZATRUDNIENIA OSÓB, O KTÓRYCH MOWA </w:t>
      </w:r>
      <w:r w:rsidR="00C358BB">
        <w:rPr>
          <w:rFonts w:ascii="Arial" w:hAnsi="Arial" w:cs="Arial"/>
          <w:b/>
          <w:bCs/>
        </w:rPr>
        <w:br/>
      </w:r>
      <w:r>
        <w:rPr>
          <w:rFonts w:ascii="Arial" w:hAnsi="Arial" w:cs="Arial"/>
          <w:b/>
          <w:bCs/>
        </w:rPr>
        <w:t>W ART.  96 UST. 2 PKT 2.</w:t>
      </w:r>
    </w:p>
    <w:p w14:paraId="3F6C75CE"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3EF042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zatrudnienia osób, o których mowa w art. 96 ust. 2 pkt 2.</w:t>
      </w:r>
    </w:p>
    <w:p w14:paraId="2223650A" w14:textId="77777777" w:rsidR="003B4870" w:rsidRDefault="003B4870" w:rsidP="003B4870">
      <w:pPr>
        <w:tabs>
          <w:tab w:val="left" w:pos="284"/>
          <w:tab w:val="left" w:pos="426"/>
        </w:tabs>
        <w:spacing w:line="276" w:lineRule="auto"/>
        <w:jc w:val="both"/>
        <w:rPr>
          <w:rFonts w:ascii="Arial" w:hAnsi="Arial" w:cs="Arial"/>
        </w:rPr>
      </w:pPr>
    </w:p>
    <w:p w14:paraId="42E7E276"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4E79AB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ZASTRZEŻENIU MOŻLIWOŚCI UBIEGANIA SIĘ </w:t>
      </w:r>
      <w:r w:rsidR="00C358BB">
        <w:rPr>
          <w:rFonts w:ascii="Arial" w:hAnsi="Arial" w:cs="Arial"/>
          <w:b/>
          <w:bCs/>
        </w:rPr>
        <w:br/>
      </w:r>
      <w:r>
        <w:rPr>
          <w:rFonts w:ascii="Arial" w:hAnsi="Arial" w:cs="Arial"/>
          <w:b/>
          <w:bCs/>
        </w:rPr>
        <w:t>O UDZIELENIE ZAMÓWIENIA WYŁĄCZNIE PRZEZ WYKONAWCÓW, O KTÓRYCH MOWA W ART. 94.</w:t>
      </w:r>
    </w:p>
    <w:p w14:paraId="54263943"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596FABAF"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Zamawiający nie przewiduje zastrzeżenia możliwości ubiegania się o </w:t>
      </w:r>
      <w:r w:rsidR="00EF25BC">
        <w:rPr>
          <w:rFonts w:ascii="Arial" w:hAnsi="Arial" w:cs="Arial"/>
        </w:rPr>
        <w:t>udzielnie zamówienia</w:t>
      </w:r>
      <w:r>
        <w:rPr>
          <w:rFonts w:ascii="Arial" w:hAnsi="Arial" w:cs="Arial"/>
        </w:rPr>
        <w:t xml:space="preserve"> wyłącznie przez Wykonawców, o których mowa w art. 94.</w:t>
      </w:r>
    </w:p>
    <w:p w14:paraId="2C1A4B71" w14:textId="77777777" w:rsidR="003B4870" w:rsidRDefault="003B4870" w:rsidP="003B4870">
      <w:pPr>
        <w:tabs>
          <w:tab w:val="left" w:pos="284"/>
          <w:tab w:val="left" w:pos="426"/>
        </w:tabs>
        <w:spacing w:line="276" w:lineRule="auto"/>
        <w:jc w:val="both"/>
        <w:rPr>
          <w:rFonts w:ascii="Arial" w:hAnsi="Arial" w:cs="Arial"/>
          <w:color w:val="000000"/>
        </w:rPr>
      </w:pPr>
    </w:p>
    <w:p w14:paraId="07CCF2FD" w14:textId="77777777" w:rsidR="003B4870" w:rsidRPr="00F90D16" w:rsidRDefault="003B4870" w:rsidP="003B4870">
      <w:pPr>
        <w:tabs>
          <w:tab w:val="left" w:pos="284"/>
          <w:tab w:val="left" w:pos="426"/>
        </w:tabs>
        <w:spacing w:line="276" w:lineRule="auto"/>
        <w:jc w:val="both"/>
        <w:rPr>
          <w:rFonts w:ascii="Arial" w:hAnsi="Arial" w:cs="Arial"/>
          <w:color w:val="000000"/>
          <w:sz w:val="10"/>
          <w:szCs w:val="10"/>
        </w:rPr>
      </w:pPr>
    </w:p>
    <w:p w14:paraId="5C928B95" w14:textId="77777777" w:rsidR="003B4870" w:rsidRPr="00976DF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color w:val="000000"/>
        </w:rPr>
      </w:pPr>
      <w:r w:rsidRPr="007A2021">
        <w:rPr>
          <w:rFonts w:ascii="Arial" w:hAnsi="Arial" w:cs="Arial"/>
          <w:b/>
          <w:bCs/>
          <w:color w:val="000000"/>
        </w:rPr>
        <w:t>WYMAGANIA DOTYCZĄCE WADIUM.</w:t>
      </w:r>
    </w:p>
    <w:p w14:paraId="7D01AB64" w14:textId="77777777" w:rsidR="00976DF0" w:rsidRDefault="00976DF0" w:rsidP="00976DF0">
      <w:pPr>
        <w:tabs>
          <w:tab w:val="left" w:pos="284"/>
          <w:tab w:val="left" w:pos="426"/>
        </w:tabs>
        <w:spacing w:line="276" w:lineRule="auto"/>
        <w:jc w:val="both"/>
        <w:rPr>
          <w:rFonts w:ascii="Arial" w:hAnsi="Arial" w:cs="Arial"/>
        </w:rPr>
      </w:pPr>
      <w:r>
        <w:rPr>
          <w:rFonts w:ascii="Arial" w:hAnsi="Arial" w:cs="Arial"/>
        </w:rPr>
        <w:t>W niniejszym postępowaniu Zamawiający nie wymaga wniesienia wadium.</w:t>
      </w:r>
    </w:p>
    <w:p w14:paraId="44191A7B" w14:textId="77777777" w:rsidR="00C358BB" w:rsidRDefault="00C358BB" w:rsidP="003B4870">
      <w:pPr>
        <w:tabs>
          <w:tab w:val="left" w:pos="284"/>
          <w:tab w:val="left" w:pos="426"/>
        </w:tabs>
        <w:spacing w:line="276" w:lineRule="auto"/>
        <w:jc w:val="both"/>
        <w:rPr>
          <w:rFonts w:ascii="Arial" w:hAnsi="Arial" w:cs="Arial"/>
          <w:sz w:val="10"/>
          <w:szCs w:val="10"/>
        </w:rPr>
      </w:pPr>
    </w:p>
    <w:p w14:paraId="1219C3F7" w14:textId="77777777" w:rsidR="00CB3235" w:rsidRDefault="00CB3235" w:rsidP="003B4870">
      <w:pPr>
        <w:tabs>
          <w:tab w:val="left" w:pos="284"/>
          <w:tab w:val="left" w:pos="426"/>
        </w:tabs>
        <w:spacing w:line="276" w:lineRule="auto"/>
        <w:jc w:val="both"/>
        <w:rPr>
          <w:rFonts w:ascii="Arial" w:hAnsi="Arial" w:cs="Arial"/>
          <w:sz w:val="10"/>
          <w:szCs w:val="10"/>
        </w:rPr>
      </w:pPr>
    </w:p>
    <w:p w14:paraId="017FA81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95F0C5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6E6809C4"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INFORMACJA O PRZEWIDYWANYCH ZAMÓWIENIACH, O KTÓRYCH MOWA W ART. 214 UST. 1 PKT 7 i 8.</w:t>
      </w:r>
    </w:p>
    <w:p w14:paraId="284B8C18" w14:textId="77777777" w:rsidR="003B4870" w:rsidRPr="001A39E1" w:rsidRDefault="003B4870" w:rsidP="003B4870">
      <w:pPr>
        <w:shd w:val="clear" w:color="auto" w:fill="F2F2F2"/>
        <w:tabs>
          <w:tab w:val="left" w:pos="284"/>
          <w:tab w:val="left" w:pos="426"/>
        </w:tabs>
        <w:jc w:val="both"/>
        <w:rPr>
          <w:rFonts w:ascii="Arial" w:hAnsi="Arial" w:cs="Arial"/>
          <w:sz w:val="10"/>
          <w:szCs w:val="10"/>
        </w:rPr>
      </w:pPr>
    </w:p>
    <w:p w14:paraId="754A3587" w14:textId="77777777" w:rsidR="003B4870" w:rsidRDefault="003B4870" w:rsidP="003B4870">
      <w:pPr>
        <w:tabs>
          <w:tab w:val="left" w:pos="284"/>
          <w:tab w:val="left" w:pos="426"/>
        </w:tabs>
        <w:spacing w:line="276" w:lineRule="auto"/>
        <w:jc w:val="both"/>
        <w:rPr>
          <w:rFonts w:ascii="Arial" w:hAnsi="Arial" w:cs="Arial"/>
        </w:rPr>
      </w:pPr>
      <w:r w:rsidRPr="001A39E1">
        <w:rPr>
          <w:rFonts w:ascii="Arial" w:hAnsi="Arial" w:cs="Arial"/>
        </w:rPr>
        <w:t>Zamawiający nie przewiduje zamówień, o których mowa w art. 214 ust. 1 pkt 7 i 8.</w:t>
      </w:r>
    </w:p>
    <w:p w14:paraId="3AF480D1" w14:textId="77777777" w:rsidR="00C358BB" w:rsidRDefault="00C358BB" w:rsidP="003B4870">
      <w:pPr>
        <w:tabs>
          <w:tab w:val="left" w:pos="284"/>
          <w:tab w:val="left" w:pos="426"/>
        </w:tabs>
        <w:spacing w:line="276" w:lineRule="auto"/>
        <w:jc w:val="both"/>
        <w:rPr>
          <w:rFonts w:ascii="Arial" w:hAnsi="Arial" w:cs="Arial"/>
          <w:sz w:val="10"/>
          <w:szCs w:val="10"/>
        </w:rPr>
      </w:pPr>
    </w:p>
    <w:p w14:paraId="50FEA6AB" w14:textId="77777777" w:rsidR="00CB3235" w:rsidRDefault="00CB3235" w:rsidP="003B4870">
      <w:pPr>
        <w:tabs>
          <w:tab w:val="left" w:pos="284"/>
          <w:tab w:val="left" w:pos="426"/>
        </w:tabs>
        <w:spacing w:line="276" w:lineRule="auto"/>
        <w:jc w:val="both"/>
        <w:rPr>
          <w:rFonts w:ascii="Arial" w:hAnsi="Arial" w:cs="Arial"/>
          <w:sz w:val="10"/>
          <w:szCs w:val="10"/>
        </w:rPr>
      </w:pPr>
    </w:p>
    <w:p w14:paraId="544CD8AB"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2320FD3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439E68A4"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DOTYCZACA PRZEPROWADZENIA PRZEZ WYKONAWCĘ WIZJI LOKALNEJ LUB SPRAWDZENIA PRZEZ NIEGO DOKUMENTÓW NIEZBĘDNYCH DO REALIZACJI ZAMÓWIENIA, O KTÓRYCH MOWA W ART. 131 UST. 2.</w:t>
      </w:r>
    </w:p>
    <w:p w14:paraId="2F2130A0" w14:textId="77777777" w:rsidR="003B4870" w:rsidRPr="001A39E1" w:rsidRDefault="003B4870" w:rsidP="003B4870">
      <w:pPr>
        <w:tabs>
          <w:tab w:val="left" w:pos="284"/>
          <w:tab w:val="left" w:pos="426"/>
        </w:tabs>
        <w:spacing w:line="276" w:lineRule="auto"/>
        <w:jc w:val="both"/>
        <w:rPr>
          <w:rFonts w:ascii="Arial" w:hAnsi="Arial" w:cs="Arial"/>
          <w:sz w:val="10"/>
          <w:szCs w:val="10"/>
        </w:rPr>
      </w:pPr>
    </w:p>
    <w:p w14:paraId="275323D2" w14:textId="2EC0462F"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wymaga złożenia oferty po odbyciu wizji lokalnej lub sprawdzeniu dokumentów</w:t>
      </w:r>
      <w:r w:rsidR="00877F3A">
        <w:rPr>
          <w:rFonts w:ascii="Arial" w:hAnsi="Arial" w:cs="Arial"/>
        </w:rPr>
        <w:t xml:space="preserve">, o której mowa w art. 131 ust. 2 ustawy </w:t>
      </w:r>
      <w:proofErr w:type="spellStart"/>
      <w:r w:rsidR="00877F3A">
        <w:rPr>
          <w:rFonts w:ascii="Arial" w:hAnsi="Arial" w:cs="Arial"/>
        </w:rPr>
        <w:t>Pzp</w:t>
      </w:r>
      <w:proofErr w:type="spellEnd"/>
      <w:r w:rsidR="00877F3A">
        <w:rPr>
          <w:rFonts w:ascii="Arial" w:hAnsi="Arial" w:cs="Arial"/>
        </w:rPr>
        <w:t>.</w:t>
      </w:r>
    </w:p>
    <w:p w14:paraId="3B9203E2" w14:textId="77777777" w:rsidR="00C358BB" w:rsidRDefault="00C358BB" w:rsidP="003B4870">
      <w:pPr>
        <w:tabs>
          <w:tab w:val="left" w:pos="284"/>
          <w:tab w:val="left" w:pos="426"/>
        </w:tabs>
        <w:spacing w:line="276" w:lineRule="auto"/>
        <w:jc w:val="both"/>
        <w:rPr>
          <w:rFonts w:ascii="Arial" w:hAnsi="Arial" w:cs="Arial"/>
          <w:sz w:val="10"/>
          <w:szCs w:val="10"/>
        </w:rPr>
      </w:pPr>
    </w:p>
    <w:p w14:paraId="6BABD1B6" w14:textId="77777777" w:rsidR="00CB3235" w:rsidRDefault="00CB3235" w:rsidP="003B4870">
      <w:pPr>
        <w:tabs>
          <w:tab w:val="left" w:pos="284"/>
          <w:tab w:val="left" w:pos="426"/>
        </w:tabs>
        <w:spacing w:line="276" w:lineRule="auto"/>
        <w:jc w:val="both"/>
        <w:rPr>
          <w:rFonts w:ascii="Arial" w:hAnsi="Arial" w:cs="Arial"/>
          <w:sz w:val="10"/>
          <w:szCs w:val="10"/>
        </w:rPr>
      </w:pPr>
    </w:p>
    <w:p w14:paraId="3999207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427E432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00E205AF" w14:textId="77777777" w:rsidR="003B4870" w:rsidRDefault="003B4870" w:rsidP="00564847">
      <w:pPr>
        <w:numPr>
          <w:ilvl w:val="0"/>
          <w:numId w:val="2"/>
        </w:numPr>
        <w:shd w:val="clear" w:color="auto" w:fill="F2F2F2"/>
        <w:tabs>
          <w:tab w:val="left" w:pos="284"/>
          <w:tab w:val="left" w:pos="426"/>
          <w:tab w:val="left" w:pos="851"/>
        </w:tabs>
        <w:spacing w:line="276" w:lineRule="auto"/>
        <w:ind w:left="0" w:firstLine="0"/>
        <w:jc w:val="both"/>
        <w:rPr>
          <w:rFonts w:ascii="Arial" w:hAnsi="Arial" w:cs="Arial"/>
          <w:b/>
          <w:bCs/>
        </w:rPr>
      </w:pPr>
      <w:r>
        <w:rPr>
          <w:rFonts w:ascii="Arial" w:hAnsi="Arial" w:cs="Arial"/>
          <w:b/>
          <w:bCs/>
        </w:rPr>
        <w:t>INFORMACJA DOTYCZĄCA WALUT OBCYCH, W JAKICH MOGĄ BYĆ PROWADZONE ROZLICZENIA MIĘDZY ZAMAWIAJĄCYM A WYKONAWCĄ.</w:t>
      </w:r>
    </w:p>
    <w:p w14:paraId="7A00C2FE" w14:textId="77777777" w:rsidR="003B4870" w:rsidRPr="00CD5167" w:rsidRDefault="003B4870" w:rsidP="003B4870">
      <w:pPr>
        <w:tabs>
          <w:tab w:val="left" w:pos="284"/>
          <w:tab w:val="left" w:pos="426"/>
        </w:tabs>
        <w:spacing w:line="276" w:lineRule="auto"/>
        <w:jc w:val="both"/>
        <w:rPr>
          <w:rFonts w:ascii="Arial" w:hAnsi="Arial" w:cs="Arial"/>
          <w:sz w:val="10"/>
          <w:szCs w:val="10"/>
        </w:rPr>
      </w:pPr>
    </w:p>
    <w:p w14:paraId="0A4581DD" w14:textId="77777777" w:rsidR="003B4870" w:rsidRDefault="003B4870" w:rsidP="003B4870">
      <w:pPr>
        <w:tabs>
          <w:tab w:val="left" w:pos="284"/>
          <w:tab w:val="left" w:pos="426"/>
        </w:tabs>
        <w:spacing w:line="276" w:lineRule="auto"/>
        <w:jc w:val="both"/>
        <w:rPr>
          <w:rFonts w:ascii="Arial" w:hAnsi="Arial" w:cs="Arial"/>
        </w:rPr>
      </w:pPr>
      <w:r w:rsidRPr="00CD5167">
        <w:rPr>
          <w:rFonts w:ascii="Arial" w:hAnsi="Arial" w:cs="Arial"/>
        </w:rPr>
        <w:t>Zamawiający nie przewiduje prowadzenia rozliczeń w walutach obcych.</w:t>
      </w:r>
    </w:p>
    <w:p w14:paraId="2793B668" w14:textId="77777777" w:rsidR="00CB3235" w:rsidRDefault="00CB3235" w:rsidP="003B4870">
      <w:pPr>
        <w:tabs>
          <w:tab w:val="left" w:pos="284"/>
          <w:tab w:val="left" w:pos="426"/>
        </w:tabs>
        <w:spacing w:line="276" w:lineRule="auto"/>
        <w:jc w:val="both"/>
        <w:rPr>
          <w:rFonts w:ascii="Arial" w:hAnsi="Arial" w:cs="Arial"/>
          <w:sz w:val="10"/>
          <w:szCs w:val="10"/>
        </w:rPr>
      </w:pPr>
    </w:p>
    <w:p w14:paraId="68C97351"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359EBD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7BB8F216"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DOTYCZĄCE ZWROTU KOSZTÓW UDZIAŁU </w:t>
      </w:r>
      <w:r w:rsidR="00C358BB">
        <w:rPr>
          <w:rFonts w:ascii="Arial" w:hAnsi="Arial" w:cs="Arial"/>
          <w:b/>
          <w:bCs/>
        </w:rPr>
        <w:br/>
      </w:r>
      <w:r>
        <w:rPr>
          <w:rFonts w:ascii="Arial" w:hAnsi="Arial" w:cs="Arial"/>
          <w:b/>
          <w:bCs/>
        </w:rPr>
        <w:t>W POSTĘPOWANIU.</w:t>
      </w:r>
    </w:p>
    <w:p w14:paraId="012C408A"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19B49C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zwrotu Wykonawcy kosztów udziału w postępowaniu.</w:t>
      </w:r>
    </w:p>
    <w:p w14:paraId="40D3F8EA" w14:textId="77777777" w:rsidR="00C358BB" w:rsidRDefault="00C358BB" w:rsidP="003B4870">
      <w:pPr>
        <w:tabs>
          <w:tab w:val="left" w:pos="284"/>
          <w:tab w:val="left" w:pos="426"/>
        </w:tabs>
        <w:spacing w:line="276" w:lineRule="auto"/>
        <w:jc w:val="both"/>
        <w:rPr>
          <w:rFonts w:ascii="Arial" w:hAnsi="Arial" w:cs="Arial"/>
        </w:rPr>
      </w:pPr>
    </w:p>
    <w:p w14:paraId="1F010BF4" w14:textId="77777777" w:rsidR="003B4870" w:rsidRDefault="003B4870" w:rsidP="003B4870">
      <w:pPr>
        <w:tabs>
          <w:tab w:val="left" w:pos="284"/>
          <w:tab w:val="left" w:pos="426"/>
        </w:tabs>
        <w:spacing w:line="276" w:lineRule="auto"/>
        <w:jc w:val="both"/>
        <w:rPr>
          <w:rFonts w:ascii="Arial" w:hAnsi="Arial" w:cs="Arial"/>
          <w:sz w:val="10"/>
          <w:szCs w:val="10"/>
        </w:rPr>
      </w:pPr>
    </w:p>
    <w:p w14:paraId="45404B33"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063450D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INFORMACJE O OBOWIĄZKU OSOBISTEGO WYKONANIA PRZEZ WYKONAWCĘ KLUCZOWYCH ZADAŃ, JEŻELI ZAMAWIAJĄCY DOKONUJE TAKIEGO ZASTRZĘŻENIA ZGODNIE Z ART. 60 i ART. 121.</w:t>
      </w:r>
    </w:p>
    <w:p w14:paraId="200DAFE8"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4822176B" w14:textId="77777777" w:rsidR="00C358BB" w:rsidRDefault="003B4870" w:rsidP="003B4870">
      <w:pPr>
        <w:tabs>
          <w:tab w:val="left" w:pos="284"/>
          <w:tab w:val="left" w:pos="426"/>
        </w:tabs>
        <w:spacing w:line="276" w:lineRule="auto"/>
        <w:jc w:val="both"/>
        <w:rPr>
          <w:rFonts w:ascii="Arial" w:hAnsi="Arial" w:cs="Arial"/>
        </w:rPr>
      </w:pPr>
      <w:r w:rsidRPr="00FB32FD">
        <w:rPr>
          <w:rFonts w:ascii="Arial" w:hAnsi="Arial" w:cs="Arial"/>
        </w:rPr>
        <w:t xml:space="preserve">Zamawiający nie </w:t>
      </w:r>
      <w:r>
        <w:rPr>
          <w:rFonts w:ascii="Arial" w:hAnsi="Arial" w:cs="Arial"/>
        </w:rPr>
        <w:t>zastrzega osobistego wykonania przez Wykonawcę, kluczowych zadań.</w:t>
      </w:r>
    </w:p>
    <w:p w14:paraId="5EE9504A" w14:textId="77777777" w:rsidR="003B4870" w:rsidRDefault="003B4870" w:rsidP="003B4870">
      <w:pPr>
        <w:tabs>
          <w:tab w:val="left" w:pos="284"/>
          <w:tab w:val="left" w:pos="426"/>
        </w:tabs>
        <w:spacing w:line="276" w:lineRule="auto"/>
        <w:jc w:val="both"/>
        <w:rPr>
          <w:rFonts w:ascii="Arial" w:hAnsi="Arial" w:cs="Arial"/>
          <w:sz w:val="10"/>
          <w:szCs w:val="10"/>
        </w:rPr>
      </w:pPr>
    </w:p>
    <w:p w14:paraId="37BA20B8" w14:textId="77777777" w:rsidR="00CB3235" w:rsidRDefault="00CB3235" w:rsidP="003B4870">
      <w:pPr>
        <w:tabs>
          <w:tab w:val="left" w:pos="284"/>
          <w:tab w:val="left" w:pos="426"/>
        </w:tabs>
        <w:spacing w:line="276" w:lineRule="auto"/>
        <w:jc w:val="both"/>
        <w:rPr>
          <w:rFonts w:ascii="Arial" w:hAnsi="Arial" w:cs="Arial"/>
          <w:sz w:val="10"/>
          <w:szCs w:val="10"/>
        </w:rPr>
      </w:pPr>
    </w:p>
    <w:p w14:paraId="7A85F3A7" w14:textId="77777777" w:rsidR="00CB3235" w:rsidRDefault="00CB3235" w:rsidP="003B4870">
      <w:pPr>
        <w:tabs>
          <w:tab w:val="left" w:pos="284"/>
          <w:tab w:val="left" w:pos="426"/>
        </w:tabs>
        <w:spacing w:line="276" w:lineRule="auto"/>
        <w:jc w:val="both"/>
        <w:rPr>
          <w:rFonts w:ascii="Arial" w:hAnsi="Arial" w:cs="Arial"/>
          <w:sz w:val="10"/>
          <w:szCs w:val="10"/>
        </w:rPr>
      </w:pPr>
    </w:p>
    <w:p w14:paraId="4A0EBA51"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7FE1527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MAKSYMALNA LICZBA WYKONAWCÓW, Z KTÓRYMI ZAMAWIAJĄCY ZAWRZE UMOWĘ RAMOWĄ.</w:t>
      </w:r>
    </w:p>
    <w:p w14:paraId="02248DCC" w14:textId="77777777" w:rsidR="003B4870" w:rsidRDefault="003B4870" w:rsidP="003B4870">
      <w:pPr>
        <w:tabs>
          <w:tab w:val="left" w:pos="284"/>
          <w:tab w:val="left" w:pos="426"/>
        </w:tabs>
        <w:spacing w:line="276" w:lineRule="auto"/>
        <w:jc w:val="both"/>
        <w:rPr>
          <w:rFonts w:ascii="Arial" w:hAnsi="Arial" w:cs="Arial"/>
        </w:rPr>
      </w:pPr>
      <w:r w:rsidRPr="00F05A42">
        <w:rPr>
          <w:rFonts w:ascii="Arial" w:hAnsi="Arial" w:cs="Arial"/>
        </w:rPr>
        <w:t>Zamawiający nie przewiduje zawarcia umowy ramowej.</w:t>
      </w:r>
    </w:p>
    <w:p w14:paraId="4F608F5E" w14:textId="77777777" w:rsidR="003B4870" w:rsidRDefault="003B4870" w:rsidP="003B4870">
      <w:pPr>
        <w:tabs>
          <w:tab w:val="left" w:pos="284"/>
          <w:tab w:val="left" w:pos="426"/>
        </w:tabs>
        <w:spacing w:line="276" w:lineRule="auto"/>
        <w:jc w:val="both"/>
        <w:rPr>
          <w:rFonts w:ascii="Arial" w:hAnsi="Arial" w:cs="Arial"/>
          <w:sz w:val="10"/>
          <w:szCs w:val="10"/>
        </w:rPr>
      </w:pPr>
    </w:p>
    <w:p w14:paraId="754FE1B7"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53F177CC" w14:textId="77777777" w:rsidR="00AA38C8" w:rsidRPr="00F05A42" w:rsidRDefault="00AA38C8" w:rsidP="003B4870">
      <w:pPr>
        <w:tabs>
          <w:tab w:val="left" w:pos="284"/>
          <w:tab w:val="left" w:pos="426"/>
        </w:tabs>
        <w:spacing w:line="276" w:lineRule="auto"/>
        <w:jc w:val="both"/>
        <w:rPr>
          <w:rFonts w:ascii="Arial" w:hAnsi="Arial" w:cs="Arial"/>
        </w:rPr>
      </w:pPr>
    </w:p>
    <w:p w14:paraId="43936D2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PRZEWIDYWANYM WYBORZE NAJKORZYSTNIEJSZEJ OFERTY Z ZASTOSOWANIEM AUKCJI ELEKTRONICZNEJ WRAZ  </w:t>
      </w:r>
      <w:r w:rsidR="000D0668">
        <w:rPr>
          <w:rFonts w:ascii="Arial" w:hAnsi="Arial" w:cs="Arial"/>
          <w:b/>
          <w:bCs/>
        </w:rPr>
        <w:br/>
      </w:r>
      <w:r>
        <w:rPr>
          <w:rFonts w:ascii="Arial" w:hAnsi="Arial" w:cs="Arial"/>
          <w:b/>
          <w:bCs/>
        </w:rPr>
        <w:t>Z INFORMACJAMI, O KTÓRYCH MOWA W ART. 230.</w:t>
      </w:r>
    </w:p>
    <w:p w14:paraId="09CF8A40"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79F7703F" w14:textId="77777777" w:rsidR="003B4870" w:rsidRDefault="003B4870" w:rsidP="003B4870">
      <w:pPr>
        <w:tabs>
          <w:tab w:val="left" w:pos="284"/>
          <w:tab w:val="left" w:pos="426"/>
        </w:tabs>
        <w:spacing w:line="276" w:lineRule="auto"/>
        <w:jc w:val="both"/>
        <w:rPr>
          <w:rFonts w:ascii="Arial" w:hAnsi="Arial" w:cs="Arial"/>
        </w:rPr>
      </w:pPr>
      <w:r w:rsidRPr="008C0D50">
        <w:rPr>
          <w:rFonts w:ascii="Arial" w:hAnsi="Arial" w:cs="Arial"/>
        </w:rPr>
        <w:t>Zamawiający nie przewiduje prowadzenia aukcji elektronicznej.</w:t>
      </w:r>
    </w:p>
    <w:p w14:paraId="249A072A" w14:textId="77777777" w:rsidR="003B4870" w:rsidRDefault="003B4870" w:rsidP="003B4870">
      <w:pPr>
        <w:tabs>
          <w:tab w:val="left" w:pos="284"/>
          <w:tab w:val="left" w:pos="426"/>
        </w:tabs>
        <w:spacing w:line="276" w:lineRule="auto"/>
        <w:jc w:val="both"/>
        <w:rPr>
          <w:rFonts w:ascii="Arial" w:hAnsi="Arial" w:cs="Arial"/>
          <w:sz w:val="10"/>
          <w:szCs w:val="10"/>
        </w:rPr>
      </w:pPr>
    </w:p>
    <w:p w14:paraId="7542AAA0"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6ABEC6D2" w14:textId="77777777" w:rsidR="00877F3A" w:rsidRPr="008C0D50" w:rsidRDefault="00877F3A" w:rsidP="003B4870">
      <w:pPr>
        <w:tabs>
          <w:tab w:val="left" w:pos="284"/>
          <w:tab w:val="left" w:pos="426"/>
        </w:tabs>
        <w:spacing w:line="276" w:lineRule="auto"/>
        <w:jc w:val="both"/>
        <w:rPr>
          <w:rFonts w:ascii="Arial" w:hAnsi="Arial" w:cs="Arial"/>
        </w:rPr>
      </w:pPr>
    </w:p>
    <w:p w14:paraId="754744A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WYMÓG LUB MOŻLIWOŚĆ ZŁOŻENIA OFERT W POSTACI </w:t>
      </w:r>
      <w:r w:rsidR="001B7F13">
        <w:rPr>
          <w:rFonts w:ascii="Arial" w:hAnsi="Arial" w:cs="Arial"/>
          <w:b/>
          <w:bCs/>
        </w:rPr>
        <w:t>K</w:t>
      </w:r>
      <w:r>
        <w:rPr>
          <w:rFonts w:ascii="Arial" w:hAnsi="Arial" w:cs="Arial"/>
          <w:b/>
          <w:bCs/>
        </w:rPr>
        <w:t>ATALOGÓW ELEKTRONICZNYCH LUB DOŁĄCZENIA KATALOGÓW ELEKTRONICZNYCH DO OFERTY.</w:t>
      </w:r>
    </w:p>
    <w:p w14:paraId="4A20DCC8"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69C2CE14"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możliwości składania ofert w postaci katalogów elektronicznych lub dołączenia katalogów elektronicznych do oferty.</w:t>
      </w:r>
    </w:p>
    <w:p w14:paraId="7168C4E8" w14:textId="77777777" w:rsidR="003B4870" w:rsidRPr="00C358BB" w:rsidRDefault="003B4870" w:rsidP="003B4870">
      <w:pPr>
        <w:tabs>
          <w:tab w:val="left" w:pos="284"/>
          <w:tab w:val="left" w:pos="426"/>
        </w:tabs>
        <w:spacing w:line="276" w:lineRule="auto"/>
        <w:jc w:val="both"/>
        <w:rPr>
          <w:rFonts w:ascii="Arial" w:hAnsi="Arial" w:cs="Arial"/>
          <w:sz w:val="10"/>
          <w:szCs w:val="10"/>
        </w:rPr>
      </w:pPr>
    </w:p>
    <w:p w14:paraId="5B56EAD8" w14:textId="77777777" w:rsidR="003B4870" w:rsidRDefault="003B4870" w:rsidP="003B4870">
      <w:pPr>
        <w:tabs>
          <w:tab w:val="left" w:pos="284"/>
          <w:tab w:val="left" w:pos="426"/>
        </w:tabs>
        <w:spacing w:line="276" w:lineRule="auto"/>
        <w:jc w:val="both"/>
        <w:rPr>
          <w:rFonts w:ascii="Arial" w:hAnsi="Arial" w:cs="Arial"/>
        </w:rPr>
      </w:pPr>
    </w:p>
    <w:p w14:paraId="307C5655" w14:textId="77777777" w:rsidR="00211304" w:rsidRPr="00F90D16" w:rsidRDefault="00211304" w:rsidP="003B4870">
      <w:pPr>
        <w:tabs>
          <w:tab w:val="left" w:pos="284"/>
          <w:tab w:val="left" w:pos="426"/>
        </w:tabs>
        <w:spacing w:line="276" w:lineRule="auto"/>
        <w:jc w:val="both"/>
        <w:rPr>
          <w:rFonts w:ascii="Arial" w:hAnsi="Arial" w:cs="Arial"/>
          <w:sz w:val="10"/>
          <w:szCs w:val="10"/>
        </w:rPr>
      </w:pPr>
    </w:p>
    <w:p w14:paraId="2D08CA01"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INFORMACJE DOTYCZĄCE ZABEZPIECZENIA NALEŻYTEGO WYKONANIA UMOWY.</w:t>
      </w:r>
    </w:p>
    <w:p w14:paraId="453A5B02" w14:textId="77777777" w:rsidR="00E51BDB" w:rsidRPr="00E51BDB" w:rsidRDefault="00E51BDB" w:rsidP="00E51BDB">
      <w:pPr>
        <w:tabs>
          <w:tab w:val="left" w:pos="284"/>
          <w:tab w:val="left" w:pos="426"/>
        </w:tabs>
        <w:spacing w:line="276" w:lineRule="auto"/>
        <w:jc w:val="both"/>
        <w:rPr>
          <w:rFonts w:ascii="Arial" w:hAnsi="Arial" w:cs="Arial"/>
          <w:sz w:val="10"/>
          <w:szCs w:val="10"/>
        </w:rPr>
      </w:pPr>
    </w:p>
    <w:p w14:paraId="6AC242FA" w14:textId="77777777" w:rsidR="00E51BDB" w:rsidRPr="008849DC" w:rsidRDefault="00E51BDB" w:rsidP="00E51BDB">
      <w:pPr>
        <w:tabs>
          <w:tab w:val="left" w:pos="284"/>
          <w:tab w:val="left" w:pos="426"/>
        </w:tabs>
        <w:spacing w:line="276" w:lineRule="auto"/>
        <w:jc w:val="both"/>
        <w:rPr>
          <w:rFonts w:ascii="Arial" w:hAnsi="Arial" w:cs="Arial"/>
        </w:rPr>
      </w:pPr>
      <w:r w:rsidRPr="008849DC">
        <w:rPr>
          <w:rFonts w:ascii="Arial" w:hAnsi="Arial" w:cs="Arial"/>
        </w:rPr>
        <w:t>Zamawiający nie wymaga wniesienia zabezpieczenia należytego wykonania umowy.</w:t>
      </w:r>
    </w:p>
    <w:p w14:paraId="39905633" w14:textId="77777777" w:rsidR="003B4870" w:rsidRDefault="003B4870" w:rsidP="003B4870">
      <w:pPr>
        <w:tabs>
          <w:tab w:val="left" w:pos="284"/>
          <w:tab w:val="left" w:pos="426"/>
        </w:tabs>
        <w:jc w:val="both"/>
        <w:rPr>
          <w:rFonts w:ascii="Arial" w:hAnsi="Arial" w:cs="Arial"/>
          <w:sz w:val="10"/>
          <w:szCs w:val="10"/>
        </w:rPr>
      </w:pPr>
    </w:p>
    <w:p w14:paraId="7147B326" w14:textId="77777777" w:rsidR="00E51BDB" w:rsidRDefault="00E51BDB" w:rsidP="003B4870">
      <w:pPr>
        <w:tabs>
          <w:tab w:val="left" w:pos="284"/>
          <w:tab w:val="left" w:pos="426"/>
        </w:tabs>
        <w:jc w:val="both"/>
        <w:rPr>
          <w:rFonts w:ascii="Arial" w:hAnsi="Arial" w:cs="Arial"/>
          <w:sz w:val="10"/>
          <w:szCs w:val="10"/>
        </w:rPr>
      </w:pPr>
    </w:p>
    <w:p w14:paraId="1F37A8AF" w14:textId="77777777" w:rsidR="004D67CD" w:rsidRDefault="004D67CD" w:rsidP="003B4870">
      <w:pPr>
        <w:tabs>
          <w:tab w:val="left" w:pos="284"/>
          <w:tab w:val="left" w:pos="426"/>
        </w:tabs>
        <w:jc w:val="both"/>
        <w:rPr>
          <w:rFonts w:ascii="Arial" w:hAnsi="Arial" w:cs="Arial"/>
          <w:sz w:val="10"/>
          <w:szCs w:val="10"/>
        </w:rPr>
      </w:pPr>
    </w:p>
    <w:p w14:paraId="66B0A3BA" w14:textId="77777777" w:rsidR="00E51BDB" w:rsidRPr="00FE6721" w:rsidRDefault="00E51BDB" w:rsidP="003B4870">
      <w:pPr>
        <w:tabs>
          <w:tab w:val="left" w:pos="284"/>
          <w:tab w:val="left" w:pos="426"/>
        </w:tabs>
        <w:jc w:val="both"/>
        <w:rPr>
          <w:rFonts w:ascii="Arial" w:hAnsi="Arial" w:cs="Arial"/>
          <w:sz w:val="10"/>
          <w:szCs w:val="10"/>
        </w:rPr>
      </w:pPr>
    </w:p>
    <w:p w14:paraId="2185F834" w14:textId="77777777" w:rsidR="003B4870" w:rsidRPr="00B426D1"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KLAUZULA INFORMACYJNA O PRZETWARZANIU DANYCH OSOBOWYCH.</w:t>
      </w:r>
    </w:p>
    <w:p w14:paraId="2B8FB05E" w14:textId="2333913B" w:rsidR="003B4870" w:rsidRPr="00A52B26" w:rsidRDefault="003B4870" w:rsidP="003B4870">
      <w:pPr>
        <w:pBdr>
          <w:top w:val="single" w:sz="4" w:space="1" w:color="auto"/>
          <w:left w:val="single" w:sz="4" w:space="4" w:color="auto"/>
          <w:bottom w:val="single" w:sz="4" w:space="1" w:color="auto"/>
          <w:right w:val="single" w:sz="4" w:space="4" w:color="auto"/>
        </w:pBdr>
        <w:shd w:val="clear" w:color="auto" w:fill="2F5496"/>
        <w:jc w:val="both"/>
        <w:rPr>
          <w:rFonts w:ascii="Arial" w:hAnsi="Arial" w:cs="Arial"/>
          <w:b/>
          <w:color w:val="FFFFFF"/>
          <w:sz w:val="21"/>
          <w:szCs w:val="21"/>
        </w:rPr>
      </w:pPr>
      <w:r w:rsidRPr="00A52B26">
        <w:rPr>
          <w:rFonts w:ascii="Arial" w:hAnsi="Arial" w:cs="Arial"/>
          <w:b/>
          <w:color w:val="FFFFFF"/>
          <w:sz w:val="21"/>
          <w:szCs w:val="21"/>
        </w:rPr>
        <w:t xml:space="preserve">Obowiązek informacyjny wynikający z art. 13 RODO w przypadku zbierania danych osobowych </w:t>
      </w:r>
      <w:r w:rsidRPr="00A52B26">
        <w:rPr>
          <w:rFonts w:ascii="Arial" w:hAnsi="Arial" w:cs="Arial"/>
          <w:b/>
          <w:color w:val="FFFFFF"/>
          <w:sz w:val="21"/>
          <w:szCs w:val="21"/>
          <w:u w:val="single"/>
        </w:rPr>
        <w:t>bezpośrednio</w:t>
      </w:r>
      <w:r w:rsidRPr="00A52B26">
        <w:rPr>
          <w:rFonts w:ascii="Arial" w:hAnsi="Arial" w:cs="Arial"/>
          <w:b/>
          <w:color w:val="FFFFFF"/>
          <w:sz w:val="21"/>
          <w:szCs w:val="21"/>
        </w:rPr>
        <w:t xml:space="preserve"> od osoby fizycznej, której dane dotyczą, w celu związanym z postępowaniem </w:t>
      </w:r>
      <w:r w:rsidR="0093482D">
        <w:rPr>
          <w:rFonts w:ascii="Arial" w:hAnsi="Arial" w:cs="Arial"/>
          <w:b/>
          <w:color w:val="FFFFFF"/>
          <w:sz w:val="21"/>
          <w:szCs w:val="21"/>
        </w:rPr>
        <w:br/>
      </w:r>
      <w:r w:rsidRPr="00A52B26">
        <w:rPr>
          <w:rFonts w:ascii="Arial" w:hAnsi="Arial" w:cs="Arial"/>
          <w:b/>
          <w:color w:val="FFFFFF"/>
          <w:sz w:val="21"/>
          <w:szCs w:val="21"/>
        </w:rPr>
        <w:t>o udzielenie zamówienia publicznego</w:t>
      </w:r>
    </w:p>
    <w:p w14:paraId="426DD8F2" w14:textId="77777777" w:rsidR="003B4870" w:rsidRPr="00A52B26" w:rsidRDefault="003B4870" w:rsidP="004D67CD">
      <w:pPr>
        <w:spacing w:after="150"/>
        <w:jc w:val="both"/>
        <w:rPr>
          <w:rFonts w:ascii="Arial" w:hAnsi="Arial" w:cs="Arial"/>
          <w:sz w:val="21"/>
          <w:szCs w:val="21"/>
        </w:rPr>
      </w:pPr>
      <w:r w:rsidRPr="00A52B26">
        <w:rPr>
          <w:rFonts w:ascii="Arial" w:hAnsi="Arial" w:cs="Arial"/>
          <w:sz w:val="21"/>
          <w:szCs w:val="2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B288ABE" w14:textId="77777777" w:rsidR="003B4870" w:rsidRPr="00A52B26" w:rsidRDefault="003B4870" w:rsidP="00564847">
      <w:pPr>
        <w:pStyle w:val="Akapitzlist"/>
        <w:numPr>
          <w:ilvl w:val="0"/>
          <w:numId w:val="23"/>
        </w:numPr>
        <w:suppressAutoHyphens w:val="0"/>
        <w:spacing w:after="150" w:line="240" w:lineRule="auto"/>
        <w:ind w:left="426" w:hanging="426"/>
        <w:jc w:val="both"/>
        <w:rPr>
          <w:rFonts w:ascii="Arial" w:hAnsi="Arial" w:cs="Arial"/>
          <w:i/>
          <w:sz w:val="21"/>
          <w:szCs w:val="21"/>
          <w:lang w:eastAsia="pl-PL"/>
        </w:rPr>
      </w:pPr>
      <w:r w:rsidRPr="00A52B26">
        <w:rPr>
          <w:rFonts w:ascii="Arial" w:hAnsi="Arial" w:cs="Arial"/>
          <w:sz w:val="21"/>
          <w:szCs w:val="21"/>
          <w:lang w:eastAsia="pl-PL"/>
        </w:rPr>
        <w:t xml:space="preserve">administratorem Pani/Pana danych osobowych jest Gmina Biała Piska – Urząd Miejski                     w Białej </w:t>
      </w:r>
      <w:proofErr w:type="spellStart"/>
      <w:r w:rsidRPr="00A52B26">
        <w:rPr>
          <w:rFonts w:ascii="Arial" w:hAnsi="Arial" w:cs="Arial"/>
          <w:sz w:val="21"/>
          <w:szCs w:val="21"/>
          <w:lang w:eastAsia="pl-PL"/>
        </w:rPr>
        <w:t>Piskiej</w:t>
      </w:r>
      <w:proofErr w:type="spellEnd"/>
      <w:r w:rsidRPr="00A52B26">
        <w:rPr>
          <w:rFonts w:ascii="Arial" w:hAnsi="Arial" w:cs="Arial"/>
          <w:sz w:val="21"/>
          <w:szCs w:val="21"/>
          <w:lang w:eastAsia="pl-PL"/>
        </w:rPr>
        <w:t>, z siedzibą ul. Plac Adama Mickiewicza 25, 12-230 Biała Piska,</w:t>
      </w:r>
    </w:p>
    <w:p w14:paraId="2D5F51CC"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kontakt z inspektorem ochrony danych osobowych </w:t>
      </w:r>
      <w:r>
        <w:rPr>
          <w:rFonts w:ascii="Arial" w:hAnsi="Arial" w:cs="Arial"/>
          <w:sz w:val="21"/>
          <w:szCs w:val="21"/>
          <w:lang w:eastAsia="pl-PL"/>
        </w:rPr>
        <w:t>inspektor@cbi24.pl</w:t>
      </w:r>
      <w:r w:rsidRPr="00A52B26">
        <w:rPr>
          <w:rFonts w:ascii="Arial" w:hAnsi="Arial" w:cs="Arial"/>
          <w:sz w:val="21"/>
          <w:szCs w:val="21"/>
          <w:lang w:eastAsia="pl-PL"/>
        </w:rPr>
        <w:t xml:space="preserve">, </w:t>
      </w:r>
    </w:p>
    <w:p w14:paraId="3CD1D07B" w14:textId="0A2A0E7F"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Pani/Pana dane osobowe przetwarzane będą na podstawie art. 6 ust. 1 lit. c</w:t>
      </w:r>
      <w:r w:rsidRPr="00A52B26">
        <w:rPr>
          <w:rFonts w:ascii="Arial" w:hAnsi="Arial" w:cs="Arial"/>
          <w:i/>
          <w:sz w:val="21"/>
          <w:szCs w:val="21"/>
          <w:lang w:eastAsia="pl-PL"/>
        </w:rPr>
        <w:t xml:space="preserve"> </w:t>
      </w:r>
      <w:r w:rsidRPr="00A52B26">
        <w:rPr>
          <w:rFonts w:ascii="Arial" w:hAnsi="Arial" w:cs="Arial"/>
          <w:sz w:val="21"/>
          <w:szCs w:val="21"/>
          <w:lang w:eastAsia="pl-PL"/>
        </w:rPr>
        <w:t xml:space="preserve">RODO                                           w celu </w:t>
      </w:r>
      <w:r w:rsidRPr="00A52B26">
        <w:rPr>
          <w:rFonts w:ascii="Arial" w:hAnsi="Arial" w:cs="Arial"/>
          <w:sz w:val="21"/>
          <w:szCs w:val="21"/>
        </w:rPr>
        <w:t xml:space="preserve">związanym z postępowaniem o udzielenie zamówienia publicznego </w:t>
      </w:r>
      <w:r w:rsidR="00EF25BC" w:rsidRPr="00A52B26">
        <w:rPr>
          <w:rFonts w:ascii="Arial" w:hAnsi="Arial" w:cs="Arial"/>
          <w:sz w:val="21"/>
          <w:szCs w:val="21"/>
        </w:rPr>
        <w:t>pn.</w:t>
      </w:r>
      <w:r w:rsidR="001B7F13">
        <w:rPr>
          <w:rFonts w:ascii="Arial" w:hAnsi="Arial" w:cs="Arial"/>
          <w:sz w:val="21"/>
          <w:szCs w:val="21"/>
        </w:rPr>
        <w:t xml:space="preserve"> </w:t>
      </w:r>
      <w:r w:rsidR="001B7F13" w:rsidRPr="001B7F13">
        <w:rPr>
          <w:rFonts w:ascii="Arial" w:hAnsi="Arial" w:cs="Arial"/>
          <w:b/>
          <w:bCs/>
          <w:sz w:val="21"/>
          <w:szCs w:val="21"/>
        </w:rPr>
        <w:t>„</w:t>
      </w:r>
      <w:r w:rsidR="004D67CD">
        <w:rPr>
          <w:rFonts w:ascii="Arial" w:hAnsi="Arial" w:cs="Arial"/>
          <w:b/>
          <w:bCs/>
          <w:sz w:val="21"/>
          <w:szCs w:val="21"/>
        </w:rPr>
        <w:t xml:space="preserve">Zakup </w:t>
      </w:r>
      <w:r w:rsidR="00774ED7">
        <w:rPr>
          <w:rFonts w:ascii="Arial" w:hAnsi="Arial" w:cs="Arial"/>
          <w:b/>
          <w:bCs/>
          <w:sz w:val="21"/>
          <w:szCs w:val="21"/>
        </w:rPr>
        <w:t xml:space="preserve">kuchni polowej – 2 szt. </w:t>
      </w:r>
      <w:r w:rsidR="004D67CD">
        <w:rPr>
          <w:rFonts w:ascii="Arial" w:hAnsi="Arial" w:cs="Arial"/>
          <w:b/>
          <w:bCs/>
          <w:sz w:val="21"/>
          <w:szCs w:val="21"/>
        </w:rPr>
        <w:t>w ramach dotacji na d</w:t>
      </w:r>
      <w:r w:rsidR="0093482D">
        <w:rPr>
          <w:rFonts w:ascii="Arial" w:hAnsi="Arial" w:cs="Arial"/>
          <w:b/>
          <w:bCs/>
          <w:sz w:val="21"/>
          <w:szCs w:val="21"/>
        </w:rPr>
        <w:t>o</w:t>
      </w:r>
      <w:r w:rsidR="004D67CD">
        <w:rPr>
          <w:rFonts w:ascii="Arial" w:hAnsi="Arial" w:cs="Arial"/>
          <w:b/>
          <w:bCs/>
          <w:sz w:val="21"/>
          <w:szCs w:val="21"/>
        </w:rPr>
        <w:t>finansowanie zadań własnych z zakresu Ochrony Ludności i Obrony Cywilnej</w:t>
      </w:r>
      <w:r w:rsidR="00211304">
        <w:rPr>
          <w:rFonts w:ascii="Arial" w:hAnsi="Arial" w:cs="Arial"/>
          <w:b/>
          <w:bCs/>
          <w:sz w:val="21"/>
          <w:szCs w:val="21"/>
        </w:rPr>
        <w:t xml:space="preserve">” </w:t>
      </w:r>
      <w:r w:rsidRPr="00A52B26">
        <w:rPr>
          <w:rFonts w:ascii="Arial" w:hAnsi="Arial" w:cs="Arial"/>
          <w:sz w:val="21"/>
          <w:szCs w:val="21"/>
        </w:rPr>
        <w:t xml:space="preserve">prowadzonym w trybie </w:t>
      </w:r>
      <w:r>
        <w:rPr>
          <w:rFonts w:ascii="Arial" w:hAnsi="Arial" w:cs="Arial"/>
          <w:sz w:val="21"/>
          <w:szCs w:val="21"/>
        </w:rPr>
        <w:t>podstawowym bez negocjacji</w:t>
      </w:r>
      <w:r w:rsidRPr="00A52B26">
        <w:rPr>
          <w:rFonts w:ascii="Arial" w:hAnsi="Arial" w:cs="Arial"/>
          <w:sz w:val="21"/>
          <w:szCs w:val="21"/>
        </w:rPr>
        <w:t xml:space="preserve"> określonym ustawą Prawo </w:t>
      </w:r>
      <w:r>
        <w:rPr>
          <w:rFonts w:ascii="Arial" w:hAnsi="Arial" w:cs="Arial"/>
          <w:sz w:val="21"/>
          <w:szCs w:val="21"/>
        </w:rPr>
        <w:t>z</w:t>
      </w:r>
      <w:r w:rsidRPr="00A52B26">
        <w:rPr>
          <w:rFonts w:ascii="Arial" w:hAnsi="Arial" w:cs="Arial"/>
          <w:sz w:val="21"/>
          <w:szCs w:val="21"/>
        </w:rPr>
        <w:t xml:space="preserve">amówień </w:t>
      </w:r>
      <w:r>
        <w:rPr>
          <w:rFonts w:ascii="Arial" w:hAnsi="Arial" w:cs="Arial"/>
          <w:sz w:val="21"/>
          <w:szCs w:val="21"/>
        </w:rPr>
        <w:t>p</w:t>
      </w:r>
      <w:r w:rsidRPr="00A52B26">
        <w:rPr>
          <w:rFonts w:ascii="Arial" w:hAnsi="Arial" w:cs="Arial"/>
          <w:sz w:val="21"/>
          <w:szCs w:val="21"/>
        </w:rPr>
        <w:t>ublicznych,</w:t>
      </w:r>
    </w:p>
    <w:p w14:paraId="5837E290"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odbiorcami Pani/Pana danych osobowych będą osoby lub podmioty, którym udostępniona zostanie dokumentacja postępowania w oparciu o ustaw</w:t>
      </w:r>
      <w:r>
        <w:rPr>
          <w:rFonts w:ascii="Arial" w:hAnsi="Arial" w:cs="Arial"/>
          <w:sz w:val="21"/>
          <w:szCs w:val="21"/>
          <w:lang w:eastAsia="pl-PL"/>
        </w:rPr>
        <w:t>ę</w:t>
      </w:r>
      <w:r w:rsidRPr="00A52B26">
        <w:rPr>
          <w:rFonts w:ascii="Arial" w:hAnsi="Arial" w:cs="Arial"/>
          <w:sz w:val="21"/>
          <w:szCs w:val="21"/>
          <w:lang w:eastAsia="pl-PL"/>
        </w:rPr>
        <w:t xml:space="preserve"> z dnia </w:t>
      </w:r>
      <w:r>
        <w:rPr>
          <w:rFonts w:ascii="Arial" w:hAnsi="Arial" w:cs="Arial"/>
          <w:sz w:val="21"/>
          <w:szCs w:val="21"/>
          <w:lang w:eastAsia="pl-PL"/>
        </w:rPr>
        <w:t>11</w:t>
      </w:r>
      <w:r w:rsidRPr="00A52B26">
        <w:rPr>
          <w:rFonts w:ascii="Arial" w:hAnsi="Arial" w:cs="Arial"/>
          <w:sz w:val="21"/>
          <w:szCs w:val="21"/>
          <w:lang w:eastAsia="pl-PL"/>
        </w:rPr>
        <w:t xml:space="preserve"> </w:t>
      </w:r>
      <w:r>
        <w:rPr>
          <w:rFonts w:ascii="Arial" w:hAnsi="Arial" w:cs="Arial"/>
          <w:sz w:val="21"/>
          <w:szCs w:val="21"/>
          <w:lang w:eastAsia="pl-PL"/>
        </w:rPr>
        <w:t>września</w:t>
      </w:r>
      <w:r w:rsidRPr="00A52B26">
        <w:rPr>
          <w:rFonts w:ascii="Arial" w:hAnsi="Arial" w:cs="Arial"/>
          <w:sz w:val="21"/>
          <w:szCs w:val="21"/>
          <w:lang w:eastAsia="pl-PL"/>
        </w:rPr>
        <w:t xml:space="preserve"> 20</w:t>
      </w:r>
      <w:r>
        <w:rPr>
          <w:rFonts w:ascii="Arial" w:hAnsi="Arial" w:cs="Arial"/>
          <w:sz w:val="21"/>
          <w:szCs w:val="21"/>
          <w:lang w:eastAsia="pl-PL"/>
        </w:rPr>
        <w:t>19</w:t>
      </w:r>
      <w:r w:rsidRPr="00A52B26">
        <w:rPr>
          <w:rFonts w:ascii="Arial" w:hAnsi="Arial" w:cs="Arial"/>
          <w:sz w:val="21"/>
          <w:szCs w:val="21"/>
          <w:lang w:eastAsia="pl-PL"/>
        </w:rPr>
        <w:t xml:space="preserve"> r. – Prawo zamówień publicznych (Dz. U. z 20</w:t>
      </w:r>
      <w:r>
        <w:rPr>
          <w:rFonts w:ascii="Arial" w:hAnsi="Arial" w:cs="Arial"/>
          <w:sz w:val="21"/>
          <w:szCs w:val="21"/>
          <w:lang w:eastAsia="pl-PL"/>
        </w:rPr>
        <w:t>2</w:t>
      </w:r>
      <w:r w:rsidR="00E51BDB">
        <w:rPr>
          <w:rFonts w:ascii="Arial" w:hAnsi="Arial" w:cs="Arial"/>
          <w:sz w:val="21"/>
          <w:szCs w:val="21"/>
          <w:lang w:eastAsia="pl-PL"/>
        </w:rPr>
        <w:t>4</w:t>
      </w:r>
      <w:r w:rsidRPr="00A52B26">
        <w:rPr>
          <w:rFonts w:ascii="Arial" w:hAnsi="Arial" w:cs="Arial"/>
          <w:sz w:val="21"/>
          <w:szCs w:val="21"/>
          <w:lang w:eastAsia="pl-PL"/>
        </w:rPr>
        <w:t xml:space="preserve"> r. poz. </w:t>
      </w:r>
      <w:r>
        <w:rPr>
          <w:rFonts w:ascii="Arial" w:hAnsi="Arial" w:cs="Arial"/>
          <w:sz w:val="21"/>
          <w:szCs w:val="21"/>
          <w:lang w:eastAsia="pl-PL"/>
        </w:rPr>
        <w:t>1</w:t>
      </w:r>
      <w:r w:rsidR="00E51BDB">
        <w:rPr>
          <w:rFonts w:ascii="Arial" w:hAnsi="Arial" w:cs="Arial"/>
          <w:sz w:val="21"/>
          <w:szCs w:val="21"/>
          <w:lang w:eastAsia="pl-PL"/>
        </w:rPr>
        <w:t>320</w:t>
      </w:r>
      <w:r>
        <w:rPr>
          <w:rFonts w:ascii="Arial" w:hAnsi="Arial" w:cs="Arial"/>
          <w:sz w:val="21"/>
          <w:szCs w:val="21"/>
          <w:lang w:eastAsia="pl-PL"/>
        </w:rPr>
        <w:t xml:space="preserve"> ze zm.</w:t>
      </w:r>
      <w:r w:rsidRPr="00A52B26">
        <w:rPr>
          <w:rFonts w:ascii="Arial" w:hAnsi="Arial" w:cs="Arial"/>
          <w:sz w:val="21"/>
          <w:szCs w:val="21"/>
          <w:lang w:eastAsia="pl-PL"/>
        </w:rPr>
        <w:t xml:space="preserve">), dalej „ustawa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72FB8D05"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Pani/Pana dane osobowe będą przechowywane, zgodnie </w:t>
      </w:r>
      <w:r>
        <w:rPr>
          <w:rFonts w:ascii="Arial" w:hAnsi="Arial" w:cs="Arial"/>
          <w:sz w:val="21"/>
          <w:szCs w:val="21"/>
          <w:lang w:eastAsia="pl-PL"/>
        </w:rPr>
        <w:t>z</w:t>
      </w:r>
      <w:r w:rsidRPr="00A52B26">
        <w:rPr>
          <w:rFonts w:ascii="Arial" w:hAnsi="Arial" w:cs="Arial"/>
          <w:sz w:val="21"/>
          <w:szCs w:val="21"/>
          <w:lang w:eastAsia="pl-PL"/>
        </w:rPr>
        <w:t xml:space="preserve"> ustaw</w:t>
      </w:r>
      <w:r>
        <w:rPr>
          <w:rFonts w:ascii="Arial" w:hAnsi="Arial" w:cs="Arial"/>
          <w:sz w:val="21"/>
          <w:szCs w:val="21"/>
          <w:lang w:eastAsia="pl-PL"/>
        </w:rPr>
        <w:t>ą</w:t>
      </w:r>
      <w:r w:rsidRPr="00A52B26">
        <w:rPr>
          <w:rFonts w:ascii="Arial" w:hAnsi="Arial" w:cs="Arial"/>
          <w:sz w:val="21"/>
          <w:szCs w:val="21"/>
          <w:lang w:eastAsia="pl-PL"/>
        </w:rPr>
        <w:t xml:space="preserve">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przez okres 4 lat od dnia zakończenia postępowania o udzielenie zamówienia, a jeżeli czas trwania umowy przekracza 4 lata, okres przechowywania obejmuje cały czas trwania umowy;</w:t>
      </w:r>
    </w:p>
    <w:p w14:paraId="375DE96F"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b/>
          <w:i/>
          <w:sz w:val="21"/>
          <w:szCs w:val="21"/>
          <w:lang w:eastAsia="pl-PL"/>
        </w:rPr>
      </w:pPr>
      <w:r w:rsidRPr="00A52B26">
        <w:rPr>
          <w:rFonts w:ascii="Arial" w:hAnsi="Arial" w:cs="Arial"/>
          <w:sz w:val="21"/>
          <w:szCs w:val="21"/>
          <w:lang w:eastAsia="pl-PL"/>
        </w:rPr>
        <w:t xml:space="preserve">obowiązek podania przez Panią/Pana danych osobowych bezpośrednio Pani/Pana dotyczących jest wymogiem ustawowym określonym w przepisach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związanym </w:t>
      </w:r>
      <w:r>
        <w:rPr>
          <w:rFonts w:ascii="Arial" w:hAnsi="Arial" w:cs="Arial"/>
          <w:sz w:val="21"/>
          <w:szCs w:val="21"/>
          <w:lang w:eastAsia="pl-PL"/>
        </w:rPr>
        <w:br/>
      </w:r>
      <w:r w:rsidRPr="00A52B26">
        <w:rPr>
          <w:rFonts w:ascii="Arial" w:hAnsi="Arial" w:cs="Arial"/>
          <w:sz w:val="21"/>
          <w:szCs w:val="21"/>
          <w:lang w:eastAsia="pl-PL"/>
        </w:rPr>
        <w:t xml:space="preserve">z udziałem w postępowaniu o udzielenie zamówienia publicznego; konsekwencje niepodania określonych danych wynikają z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28D12177"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sz w:val="21"/>
          <w:szCs w:val="21"/>
        </w:rPr>
      </w:pPr>
      <w:r w:rsidRPr="00A52B26">
        <w:rPr>
          <w:rFonts w:ascii="Arial" w:hAnsi="Arial" w:cs="Arial"/>
          <w:sz w:val="21"/>
          <w:szCs w:val="21"/>
          <w:lang w:eastAsia="pl-PL"/>
        </w:rPr>
        <w:t xml:space="preserve">w odniesieniu do Pani/Pana danych osobowych decyzje nie będą podejmowane </w:t>
      </w:r>
      <w:r w:rsidRPr="00A52B26">
        <w:rPr>
          <w:rFonts w:ascii="Arial" w:hAnsi="Arial" w:cs="Arial"/>
          <w:sz w:val="21"/>
          <w:szCs w:val="21"/>
          <w:lang w:eastAsia="pl-PL"/>
        </w:rPr>
        <w:br/>
        <w:t>w sposób zautomatyzowany, stosowanie do art. 22 RODO;</w:t>
      </w:r>
    </w:p>
    <w:p w14:paraId="79FD9969"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posiada Pani/Pan:</w:t>
      </w:r>
    </w:p>
    <w:p w14:paraId="10F3406B"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color w:val="00B0F0"/>
          <w:sz w:val="21"/>
          <w:szCs w:val="21"/>
          <w:lang w:eastAsia="pl-PL"/>
        </w:rPr>
      </w:pPr>
      <w:r w:rsidRPr="00A52B26">
        <w:rPr>
          <w:rFonts w:ascii="Arial" w:hAnsi="Arial" w:cs="Arial"/>
          <w:sz w:val="21"/>
          <w:szCs w:val="21"/>
          <w:lang w:eastAsia="pl-PL"/>
        </w:rPr>
        <w:t>na podstawie art. 15 RODO prawo dostępu do danych osobowych Pani/Pana dotyczących;</w:t>
      </w:r>
    </w:p>
    <w:p w14:paraId="5EFAF24E"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16 RODO prawo do sprostowania Pani/Pana danych osobowych </w:t>
      </w:r>
      <w:r w:rsidRPr="00A52B26">
        <w:rPr>
          <w:rFonts w:ascii="Arial" w:hAnsi="Arial" w:cs="Arial"/>
          <w:b/>
          <w:sz w:val="21"/>
          <w:szCs w:val="21"/>
          <w:vertAlign w:val="superscript"/>
          <w:lang w:eastAsia="pl-PL"/>
        </w:rPr>
        <w:t>**</w:t>
      </w:r>
      <w:r w:rsidRPr="00A52B26">
        <w:rPr>
          <w:rFonts w:ascii="Arial" w:hAnsi="Arial" w:cs="Arial"/>
          <w:sz w:val="21"/>
          <w:szCs w:val="21"/>
          <w:lang w:eastAsia="pl-PL"/>
        </w:rPr>
        <w:t>;</w:t>
      </w:r>
    </w:p>
    <w:p w14:paraId="5C2E8555"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18 RODO prawo żądania od administratora ograniczenia przetwarzania danych osobowych z zastrzeżeniem przypadków, o których mowa w art. 18 ust. 2 RODO ***;  </w:t>
      </w:r>
    </w:p>
    <w:p w14:paraId="7FBDF666"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lastRenderedPageBreak/>
        <w:t>prawo do wniesienia skargi do Prezesa Urzędu Ochrony Danych Osobowych, gdy uzna Pani/Pan, że przetwarzanie danych osobowych Pani/Pana dotyczących narusza przepisy RODO;</w:t>
      </w:r>
    </w:p>
    <w:p w14:paraId="35A2B62B"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i/>
          <w:color w:val="00B0F0"/>
          <w:sz w:val="21"/>
          <w:szCs w:val="21"/>
          <w:lang w:eastAsia="pl-PL"/>
        </w:rPr>
      </w:pPr>
      <w:r w:rsidRPr="00A52B26">
        <w:rPr>
          <w:rFonts w:ascii="Arial" w:hAnsi="Arial" w:cs="Arial"/>
          <w:sz w:val="21"/>
          <w:szCs w:val="21"/>
          <w:lang w:eastAsia="pl-PL"/>
        </w:rPr>
        <w:t>nie przysługuje Pani/Panu:</w:t>
      </w:r>
    </w:p>
    <w:p w14:paraId="3E336710"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w związku z art. 17 ust. 3 lit. b, d lub e RODO prawo do usunięcia danych osobowych;</w:t>
      </w:r>
    </w:p>
    <w:p w14:paraId="5505A9AD"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b/>
          <w:i/>
          <w:sz w:val="21"/>
          <w:szCs w:val="21"/>
          <w:lang w:eastAsia="pl-PL"/>
        </w:rPr>
      </w:pPr>
      <w:r w:rsidRPr="00A52B26">
        <w:rPr>
          <w:rFonts w:ascii="Arial" w:hAnsi="Arial" w:cs="Arial"/>
          <w:sz w:val="21"/>
          <w:szCs w:val="21"/>
          <w:lang w:eastAsia="pl-PL"/>
        </w:rPr>
        <w:t>prawo do przenoszenia danych osobowych, o którym mowa w art. 20 RODO;</w:t>
      </w:r>
    </w:p>
    <w:p w14:paraId="554B3C05" w14:textId="77777777" w:rsidR="00C358BB" w:rsidRDefault="003B4870" w:rsidP="00564847">
      <w:pPr>
        <w:pStyle w:val="Akapitzlist"/>
        <w:numPr>
          <w:ilvl w:val="0"/>
          <w:numId w:val="26"/>
        </w:numPr>
        <w:suppressAutoHyphens w:val="0"/>
        <w:spacing w:after="0" w:line="240" w:lineRule="auto"/>
        <w:ind w:left="709" w:hanging="283"/>
        <w:jc w:val="both"/>
        <w:rPr>
          <w:rFonts w:ascii="Arial" w:hAnsi="Arial" w:cs="Arial"/>
          <w:i/>
          <w:sz w:val="21"/>
          <w:szCs w:val="21"/>
          <w:lang w:eastAsia="pl-PL"/>
        </w:rPr>
      </w:pPr>
      <w:r w:rsidRPr="00A52B26">
        <w:rPr>
          <w:rFonts w:ascii="Arial" w:hAnsi="Arial" w:cs="Arial"/>
          <w:sz w:val="21"/>
          <w:szCs w:val="21"/>
          <w:lang w:eastAsia="pl-PL"/>
        </w:rPr>
        <w:t>na podstawie art. 21 RODO prawo sprzeciwu, wobec przetwarzania danych osobowych, gdyż podstawą prawną przetwarzania Pani/Pana danych osobowych jest art. 6 ust. 1 lit. c RODO.</w:t>
      </w:r>
    </w:p>
    <w:p w14:paraId="424A746B" w14:textId="77777777" w:rsidR="003B4870" w:rsidRPr="00C358BB" w:rsidRDefault="003B4870" w:rsidP="00C358BB">
      <w:pPr>
        <w:pStyle w:val="Akapitzlist"/>
        <w:suppressAutoHyphens w:val="0"/>
        <w:spacing w:after="0" w:line="240" w:lineRule="auto"/>
        <w:ind w:left="709"/>
        <w:jc w:val="both"/>
        <w:rPr>
          <w:rFonts w:ascii="Arial" w:hAnsi="Arial" w:cs="Arial"/>
          <w:i/>
          <w:sz w:val="21"/>
          <w:szCs w:val="21"/>
          <w:lang w:eastAsia="pl-PL"/>
        </w:rPr>
      </w:pPr>
      <w:r w:rsidRPr="00C358BB">
        <w:rPr>
          <w:rFonts w:ascii="Arial" w:hAnsi="Arial" w:cs="Arial"/>
        </w:rPr>
        <w:t>_________________</w:t>
      </w:r>
    </w:p>
    <w:p w14:paraId="3D60F63A" w14:textId="77777777" w:rsidR="003B4870" w:rsidRPr="00B426D1" w:rsidRDefault="003B4870" w:rsidP="003B4870">
      <w:pPr>
        <w:spacing w:after="150"/>
        <w:ind w:left="426"/>
        <w:jc w:val="both"/>
        <w:rPr>
          <w:rFonts w:ascii="Arial" w:hAnsi="Arial" w:cs="Arial"/>
          <w:i/>
          <w:sz w:val="17"/>
          <w:szCs w:val="17"/>
        </w:rPr>
      </w:pPr>
      <w:r w:rsidRPr="00B426D1">
        <w:rPr>
          <w:rFonts w:ascii="Arial" w:hAnsi="Arial" w:cs="Arial"/>
          <w:b/>
          <w:i/>
          <w:sz w:val="17"/>
          <w:szCs w:val="17"/>
          <w:vertAlign w:val="superscript"/>
        </w:rPr>
        <w:t>*</w:t>
      </w:r>
      <w:r w:rsidRPr="00B426D1">
        <w:rPr>
          <w:rFonts w:ascii="Arial" w:hAnsi="Arial" w:cs="Arial"/>
          <w:b/>
          <w:i/>
          <w:sz w:val="17"/>
          <w:szCs w:val="17"/>
        </w:rPr>
        <w:t xml:space="preserve"> Wyjaśnienie:</w:t>
      </w:r>
      <w:r w:rsidRPr="00B426D1">
        <w:rPr>
          <w:rFonts w:ascii="Arial" w:hAnsi="Arial" w:cs="Arial"/>
          <w:i/>
          <w:sz w:val="17"/>
          <w:szCs w:val="17"/>
        </w:rPr>
        <w:t xml:space="preserve"> informacja w tym zakresie jest wymagana, jeżeli w odniesieniu do danego administratora lub podmiotu przetwarzającego istnieje obowiązek wyznaczenia inspektora ochrony danych osobowych.</w:t>
      </w:r>
    </w:p>
    <w:p w14:paraId="4BD2E23E" w14:textId="77777777" w:rsidR="003B4870" w:rsidRPr="00B426D1" w:rsidRDefault="003B4870" w:rsidP="003B4870">
      <w:pPr>
        <w:pStyle w:val="Akapitzlist"/>
        <w:spacing w:line="240" w:lineRule="auto"/>
        <w:ind w:left="426"/>
        <w:jc w:val="both"/>
        <w:rPr>
          <w:rFonts w:ascii="Arial" w:hAnsi="Arial" w:cs="Arial"/>
          <w:i/>
          <w:sz w:val="17"/>
          <w:szCs w:val="17"/>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w:t>
      </w:r>
      <w:r w:rsidRPr="00B426D1">
        <w:rPr>
          <w:rFonts w:ascii="Arial" w:hAnsi="Arial" w:cs="Arial"/>
          <w:i/>
          <w:sz w:val="17"/>
          <w:szCs w:val="17"/>
          <w:lang w:eastAsia="pl-PL"/>
        </w:rPr>
        <w:t xml:space="preserve">skorzystanie z prawa do sprostowania nie może skutkować zmianą </w:t>
      </w:r>
      <w:r w:rsidRPr="00B426D1">
        <w:rPr>
          <w:rFonts w:ascii="Arial" w:hAnsi="Arial" w:cs="Arial"/>
          <w:i/>
          <w:sz w:val="17"/>
          <w:szCs w:val="17"/>
        </w:rPr>
        <w:t>wyniku postępowania</w:t>
      </w:r>
      <w:r w:rsidRPr="00B426D1">
        <w:rPr>
          <w:rFonts w:ascii="Arial" w:hAnsi="Arial" w:cs="Arial"/>
          <w:i/>
          <w:sz w:val="17"/>
          <w:szCs w:val="17"/>
        </w:rPr>
        <w:br/>
        <w:t xml:space="preserve">o udzielenie zamówienia publicznego ani zmianą postanowień umowy w zakresie niezgodnym z ustawą </w:t>
      </w:r>
      <w:proofErr w:type="spellStart"/>
      <w:r w:rsidRPr="00B426D1">
        <w:rPr>
          <w:rFonts w:ascii="Arial" w:hAnsi="Arial" w:cs="Arial"/>
          <w:i/>
          <w:sz w:val="17"/>
          <w:szCs w:val="17"/>
        </w:rPr>
        <w:t>Pzp</w:t>
      </w:r>
      <w:proofErr w:type="spellEnd"/>
      <w:r w:rsidRPr="00B426D1">
        <w:rPr>
          <w:rFonts w:ascii="Arial" w:hAnsi="Arial" w:cs="Arial"/>
          <w:i/>
          <w:sz w:val="17"/>
          <w:szCs w:val="17"/>
        </w:rPr>
        <w:t xml:space="preserve"> oraz nie może naruszać integralności protokołu oraz jego załączników.</w:t>
      </w:r>
    </w:p>
    <w:p w14:paraId="743E2FD3" w14:textId="77777777" w:rsidR="003B4870" w:rsidRPr="00B426D1" w:rsidRDefault="003B4870" w:rsidP="003B4870">
      <w:pPr>
        <w:pStyle w:val="Akapitzlist"/>
        <w:spacing w:line="240" w:lineRule="auto"/>
        <w:ind w:left="426"/>
        <w:jc w:val="both"/>
        <w:rPr>
          <w:rFonts w:ascii="Arial" w:hAnsi="Arial" w:cs="Arial"/>
          <w:i/>
          <w:sz w:val="17"/>
          <w:szCs w:val="17"/>
        </w:rPr>
      </w:pPr>
    </w:p>
    <w:p w14:paraId="10BDA08D" w14:textId="44B6DAF1" w:rsidR="003B4870" w:rsidRPr="00B426D1" w:rsidRDefault="003B4870" w:rsidP="003B4870">
      <w:pPr>
        <w:pStyle w:val="Akapitzlist"/>
        <w:spacing w:line="240" w:lineRule="auto"/>
        <w:ind w:left="426"/>
        <w:jc w:val="both"/>
        <w:rPr>
          <w:rFonts w:ascii="Arial" w:hAnsi="Arial" w:cs="Arial"/>
          <w:i/>
          <w:sz w:val="17"/>
          <w:szCs w:val="17"/>
          <w:lang w:eastAsia="pl-PL"/>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prawo do ograniczenia przetwarzania nie ma zastosowania w odniesieniu do </w:t>
      </w:r>
      <w:r w:rsidRPr="00B426D1">
        <w:rPr>
          <w:rFonts w:ascii="Arial" w:hAnsi="Arial" w:cs="Arial"/>
          <w:i/>
          <w:sz w:val="17"/>
          <w:szCs w:val="17"/>
          <w:lang w:eastAsia="pl-PL"/>
        </w:rPr>
        <w:t xml:space="preserve">przechowywania, </w:t>
      </w:r>
      <w:r>
        <w:rPr>
          <w:rFonts w:ascii="Arial" w:hAnsi="Arial" w:cs="Arial"/>
          <w:i/>
          <w:sz w:val="17"/>
          <w:szCs w:val="17"/>
          <w:lang w:eastAsia="pl-PL"/>
        </w:rPr>
        <w:br/>
      </w:r>
      <w:r w:rsidRPr="00B426D1">
        <w:rPr>
          <w:rFonts w:ascii="Arial" w:hAnsi="Arial" w:cs="Arial"/>
          <w:i/>
          <w:sz w:val="17"/>
          <w:szCs w:val="17"/>
          <w:lang w:eastAsia="pl-PL"/>
        </w:rPr>
        <w:t>w celu zapewnienia korzystania ze środków ochrony prawnej lub w celu ochrony praw innej osoby fizycznej lub prawnej, lub z uwagi na ważne względy interesu publicznego Unii Europejskiej lub państwa członkowskiego.</w:t>
      </w:r>
    </w:p>
    <w:p w14:paraId="55C4EE1B" w14:textId="77777777" w:rsidR="006D3A85" w:rsidRDefault="006D3A85" w:rsidP="006D3A85">
      <w:pPr>
        <w:tabs>
          <w:tab w:val="left" w:pos="142"/>
        </w:tabs>
        <w:spacing w:line="276" w:lineRule="auto"/>
        <w:jc w:val="both"/>
        <w:rPr>
          <w:rFonts w:ascii="Arial" w:hAnsi="Arial" w:cs="Arial"/>
          <w:sz w:val="22"/>
          <w:szCs w:val="22"/>
        </w:rPr>
      </w:pPr>
    </w:p>
    <w:sectPr w:rsidR="006D3A85" w:rsidSect="00AF37B5">
      <w:pgSz w:w="11906" w:h="16838"/>
      <w:pgMar w:top="993" w:right="1133"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E339" w14:textId="77777777" w:rsidR="001E28B2" w:rsidRDefault="001E28B2" w:rsidP="00375955">
      <w:r>
        <w:separator/>
      </w:r>
    </w:p>
  </w:endnote>
  <w:endnote w:type="continuationSeparator" w:id="0">
    <w:p w14:paraId="0D0B8E66" w14:textId="77777777" w:rsidR="001E28B2" w:rsidRDefault="001E28B2"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4954" w14:textId="77777777" w:rsidR="001E28B2" w:rsidRDefault="001E28B2" w:rsidP="00375955">
      <w:r>
        <w:separator/>
      </w:r>
    </w:p>
  </w:footnote>
  <w:footnote w:type="continuationSeparator" w:id="0">
    <w:p w14:paraId="382F5CD8" w14:textId="77777777" w:rsidR="001E28B2" w:rsidRDefault="001E28B2" w:rsidP="00375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308"/>
    <w:multiLevelType w:val="hybridMultilevel"/>
    <w:tmpl w:val="5E289D1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15:restartNumberingAfterBreak="0">
    <w:nsid w:val="01F253B8"/>
    <w:multiLevelType w:val="multilevel"/>
    <w:tmpl w:val="DBFE31E4"/>
    <w:styleLink w:val="LFO1"/>
    <w:lvl w:ilvl="0">
      <w:start w:val="1"/>
      <w:numFmt w:val="decimal"/>
      <w:pStyle w:val="UGnumerowanie"/>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3365E6C"/>
    <w:multiLevelType w:val="hybridMultilevel"/>
    <w:tmpl w:val="CE7ABF42"/>
    <w:lvl w:ilvl="0" w:tplc="D4B6F842">
      <w:start w:val="1"/>
      <w:numFmt w:val="upperRoman"/>
      <w:lvlText w:val="%1."/>
      <w:lvlJc w:val="left"/>
      <w:pPr>
        <w:ind w:left="1080" w:hanging="720"/>
      </w:pPr>
      <w:rPr>
        <w:rFonts w:hint="default"/>
      </w:rPr>
    </w:lvl>
    <w:lvl w:ilvl="1" w:tplc="D36A1A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8165C"/>
    <w:multiLevelType w:val="hybridMultilevel"/>
    <w:tmpl w:val="95DC7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115C0"/>
    <w:multiLevelType w:val="hybridMultilevel"/>
    <w:tmpl w:val="B90A31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14217C"/>
    <w:multiLevelType w:val="hybridMultilevel"/>
    <w:tmpl w:val="985C9AF6"/>
    <w:lvl w:ilvl="0" w:tplc="3B92CD4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3842D2"/>
    <w:multiLevelType w:val="hybridMultilevel"/>
    <w:tmpl w:val="ED8466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9A2774"/>
    <w:multiLevelType w:val="hybridMultilevel"/>
    <w:tmpl w:val="8F8A4E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826B3B"/>
    <w:multiLevelType w:val="hybridMultilevel"/>
    <w:tmpl w:val="87E040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A1024"/>
    <w:multiLevelType w:val="hybridMultilevel"/>
    <w:tmpl w:val="FAEA8F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35325"/>
    <w:multiLevelType w:val="hybridMultilevel"/>
    <w:tmpl w:val="D5884E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1621C"/>
    <w:multiLevelType w:val="hybridMultilevel"/>
    <w:tmpl w:val="9A2C25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DD76CA0"/>
    <w:multiLevelType w:val="hybridMultilevel"/>
    <w:tmpl w:val="958A7D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CF7341"/>
    <w:multiLevelType w:val="hybridMultilevel"/>
    <w:tmpl w:val="FBA46420"/>
    <w:lvl w:ilvl="0" w:tplc="89EA384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168FF"/>
    <w:multiLevelType w:val="hybridMultilevel"/>
    <w:tmpl w:val="F260E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4E0C9A"/>
    <w:multiLevelType w:val="hybridMultilevel"/>
    <w:tmpl w:val="958A7D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E261D6"/>
    <w:multiLevelType w:val="hybridMultilevel"/>
    <w:tmpl w:val="311EB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40C7D1F"/>
    <w:multiLevelType w:val="hybridMultilevel"/>
    <w:tmpl w:val="A8CAD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7F6D00"/>
    <w:multiLevelType w:val="hybridMultilevel"/>
    <w:tmpl w:val="6C10FF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6021E5"/>
    <w:multiLevelType w:val="hybridMultilevel"/>
    <w:tmpl w:val="E18A0CF8"/>
    <w:lvl w:ilvl="0" w:tplc="8ECCAD32">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3" w15:restartNumberingAfterBreak="0">
    <w:nsid w:val="454E7E11"/>
    <w:multiLevelType w:val="hybridMultilevel"/>
    <w:tmpl w:val="E10AC6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055ADB"/>
    <w:multiLevelType w:val="hybridMultilevel"/>
    <w:tmpl w:val="945650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F0466F"/>
    <w:multiLevelType w:val="hybridMultilevel"/>
    <w:tmpl w:val="908CCA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15D1BBC"/>
    <w:multiLevelType w:val="multilevel"/>
    <w:tmpl w:val="083C4D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6410A5"/>
    <w:multiLevelType w:val="hybridMultilevel"/>
    <w:tmpl w:val="D69819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605CDA"/>
    <w:multiLevelType w:val="hybridMultilevel"/>
    <w:tmpl w:val="DA00ECEC"/>
    <w:lvl w:ilvl="0" w:tplc="C70EF32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9F4DBC"/>
    <w:multiLevelType w:val="hybridMultilevel"/>
    <w:tmpl w:val="4D24D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0334A8"/>
    <w:multiLevelType w:val="hybridMultilevel"/>
    <w:tmpl w:val="A8929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561E4A"/>
    <w:multiLevelType w:val="hybridMultilevel"/>
    <w:tmpl w:val="4662AF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3730FB"/>
    <w:multiLevelType w:val="hybridMultilevel"/>
    <w:tmpl w:val="C0CE5B4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B62B32"/>
    <w:multiLevelType w:val="hybridMultilevel"/>
    <w:tmpl w:val="196CAF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513023"/>
    <w:multiLevelType w:val="hybridMultilevel"/>
    <w:tmpl w:val="CF9870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C803A6"/>
    <w:multiLevelType w:val="hybridMultilevel"/>
    <w:tmpl w:val="B21679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621371"/>
    <w:multiLevelType w:val="hybridMultilevel"/>
    <w:tmpl w:val="D7CE860C"/>
    <w:lvl w:ilvl="0" w:tplc="FF6C8206">
      <w:start w:val="1"/>
      <w:numFmt w:val="decimal"/>
      <w:lvlText w:val="%1."/>
      <w:lvlJc w:val="left"/>
      <w:pPr>
        <w:ind w:left="720" w:hanging="360"/>
      </w:pPr>
      <w:rPr>
        <w:rFonts w:cs="Arial" w:hint="default"/>
        <w:b w:val="0"/>
        <w:b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9F2DF2"/>
    <w:multiLevelType w:val="hybridMultilevel"/>
    <w:tmpl w:val="C5D61E2A"/>
    <w:lvl w:ilvl="0" w:tplc="8C44918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F51512"/>
    <w:multiLevelType w:val="hybridMultilevel"/>
    <w:tmpl w:val="293C5F7E"/>
    <w:lvl w:ilvl="0" w:tplc="D8327B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7C0ACF"/>
    <w:multiLevelType w:val="hybridMultilevel"/>
    <w:tmpl w:val="03563430"/>
    <w:lvl w:ilvl="0" w:tplc="F5068B4A">
      <w:start w:val="1"/>
      <w:numFmt w:val="lowerLetter"/>
      <w:lvlText w:val="%1)"/>
      <w:lvlJc w:val="left"/>
      <w:pPr>
        <w:tabs>
          <w:tab w:val="num" w:pos="1245"/>
        </w:tabs>
        <w:ind w:left="1245" w:hanging="705"/>
      </w:pPr>
      <w:rPr>
        <w:rFonts w:ascii="Arial" w:hAnsi="Aria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8A06ACDA">
      <w:start w:val="1"/>
      <w:numFmt w:val="lowerLetter"/>
      <w:lvlText w:val="%2)"/>
      <w:lvlJc w:val="left"/>
      <w:pPr>
        <w:tabs>
          <w:tab w:val="num" w:pos="1965"/>
        </w:tabs>
        <w:ind w:left="1965" w:hanging="705"/>
      </w:pPr>
      <w:rPr>
        <w:rFonts w:ascii="Arial" w:hAnsi="Arial" w:hint="default"/>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987AF35E">
      <w:start w:val="1"/>
      <w:numFmt w:val="bullet"/>
      <w:lvlText w:val=""/>
      <w:lvlJc w:val="left"/>
      <w:pPr>
        <w:tabs>
          <w:tab w:val="num" w:pos="2443"/>
        </w:tabs>
        <w:ind w:left="2443" w:hanging="283"/>
      </w:pPr>
      <w:rPr>
        <w:rFonts w:ascii="Symbol" w:hAnsi="Symbo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num w:numId="1" w16cid:durableId="761681015">
    <w:abstractNumId w:val="1"/>
  </w:num>
  <w:num w:numId="2" w16cid:durableId="415327816">
    <w:abstractNumId w:val="2"/>
  </w:num>
  <w:num w:numId="3" w16cid:durableId="660348618">
    <w:abstractNumId w:val="3"/>
  </w:num>
  <w:num w:numId="4" w16cid:durableId="1847862300">
    <w:abstractNumId w:val="23"/>
  </w:num>
  <w:num w:numId="5" w16cid:durableId="1905749197">
    <w:abstractNumId w:val="5"/>
  </w:num>
  <w:num w:numId="6" w16cid:durableId="1114712949">
    <w:abstractNumId w:val="29"/>
  </w:num>
  <w:num w:numId="7" w16cid:durableId="1434202629">
    <w:abstractNumId w:val="4"/>
  </w:num>
  <w:num w:numId="8" w16cid:durableId="778767353">
    <w:abstractNumId w:val="20"/>
  </w:num>
  <w:num w:numId="9" w16cid:durableId="1246301834">
    <w:abstractNumId w:val="32"/>
  </w:num>
  <w:num w:numId="10" w16cid:durableId="1921527067">
    <w:abstractNumId w:val="36"/>
  </w:num>
  <w:num w:numId="11" w16cid:durableId="451049089">
    <w:abstractNumId w:val="6"/>
  </w:num>
  <w:num w:numId="12" w16cid:durableId="71245481">
    <w:abstractNumId w:val="11"/>
  </w:num>
  <w:num w:numId="13" w16cid:durableId="1971471420">
    <w:abstractNumId w:val="24"/>
  </w:num>
  <w:num w:numId="14" w16cid:durableId="36857276">
    <w:abstractNumId w:val="9"/>
  </w:num>
  <w:num w:numId="15" w16cid:durableId="586961049">
    <w:abstractNumId w:val="13"/>
  </w:num>
  <w:num w:numId="16" w16cid:durableId="1303923631">
    <w:abstractNumId w:val="30"/>
  </w:num>
  <w:num w:numId="17" w16cid:durableId="1330719524">
    <w:abstractNumId w:val="35"/>
  </w:num>
  <w:num w:numId="18" w16cid:durableId="978535276">
    <w:abstractNumId w:val="8"/>
  </w:num>
  <w:num w:numId="19" w16cid:durableId="1130443405">
    <w:abstractNumId w:val="21"/>
  </w:num>
  <w:num w:numId="20" w16cid:durableId="60300116">
    <w:abstractNumId w:val="14"/>
  </w:num>
  <w:num w:numId="21" w16cid:durableId="319577643">
    <w:abstractNumId w:val="33"/>
  </w:num>
  <w:num w:numId="22" w16cid:durableId="1486236160">
    <w:abstractNumId w:val="27"/>
  </w:num>
  <w:num w:numId="23" w16cid:durableId="23095412">
    <w:abstractNumId w:val="25"/>
  </w:num>
  <w:num w:numId="24" w16cid:durableId="1707021006">
    <w:abstractNumId w:val="16"/>
  </w:num>
  <w:num w:numId="25" w16cid:durableId="751510047">
    <w:abstractNumId w:val="12"/>
  </w:num>
  <w:num w:numId="26" w16cid:durableId="654185133">
    <w:abstractNumId w:val="19"/>
  </w:num>
  <w:num w:numId="27" w16cid:durableId="552229269">
    <w:abstractNumId w:val="38"/>
  </w:num>
  <w:num w:numId="28" w16cid:durableId="1431464663">
    <w:abstractNumId w:val="18"/>
  </w:num>
  <w:num w:numId="29" w16cid:durableId="302078388">
    <w:abstractNumId w:val="15"/>
  </w:num>
  <w:num w:numId="30" w16cid:durableId="676814556">
    <w:abstractNumId w:val="40"/>
  </w:num>
  <w:num w:numId="31" w16cid:durableId="1985813500">
    <w:abstractNumId w:val="26"/>
  </w:num>
  <w:num w:numId="32" w16cid:durableId="1334918786">
    <w:abstractNumId w:val="28"/>
  </w:num>
  <w:num w:numId="33" w16cid:durableId="1077943578">
    <w:abstractNumId w:val="39"/>
  </w:num>
  <w:num w:numId="34" w16cid:durableId="1449355338">
    <w:abstractNumId w:val="10"/>
  </w:num>
  <w:num w:numId="35" w16cid:durableId="838081571">
    <w:abstractNumId w:val="34"/>
  </w:num>
  <w:num w:numId="36" w16cid:durableId="1756779184">
    <w:abstractNumId w:val="0"/>
  </w:num>
  <w:num w:numId="37" w16cid:durableId="458383122">
    <w:abstractNumId w:val="37"/>
  </w:num>
  <w:num w:numId="38" w16cid:durableId="1945724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8163907">
    <w:abstractNumId w:val="7"/>
  </w:num>
  <w:num w:numId="40" w16cid:durableId="665089048">
    <w:abstractNumId w:val="17"/>
  </w:num>
  <w:num w:numId="41" w16cid:durableId="921069279">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044A2"/>
    <w:rsid w:val="00013E8A"/>
    <w:rsid w:val="00016DD0"/>
    <w:rsid w:val="000278E4"/>
    <w:rsid w:val="00031731"/>
    <w:rsid w:val="00032F98"/>
    <w:rsid w:val="000332ED"/>
    <w:rsid w:val="00050B19"/>
    <w:rsid w:val="00052EEF"/>
    <w:rsid w:val="000569C1"/>
    <w:rsid w:val="00057EA3"/>
    <w:rsid w:val="00067277"/>
    <w:rsid w:val="00076F6D"/>
    <w:rsid w:val="000901FB"/>
    <w:rsid w:val="0009582F"/>
    <w:rsid w:val="000A0860"/>
    <w:rsid w:val="000B3179"/>
    <w:rsid w:val="000B52BB"/>
    <w:rsid w:val="000C3F1B"/>
    <w:rsid w:val="000C7026"/>
    <w:rsid w:val="000C749D"/>
    <w:rsid w:val="000D0646"/>
    <w:rsid w:val="000D0668"/>
    <w:rsid w:val="000D251A"/>
    <w:rsid w:val="000D4AD6"/>
    <w:rsid w:val="000D4EB7"/>
    <w:rsid w:val="000D55FB"/>
    <w:rsid w:val="000D7425"/>
    <w:rsid w:val="000F7E5B"/>
    <w:rsid w:val="00101B37"/>
    <w:rsid w:val="00104AE9"/>
    <w:rsid w:val="0010518F"/>
    <w:rsid w:val="00111482"/>
    <w:rsid w:val="001264B0"/>
    <w:rsid w:val="001267B1"/>
    <w:rsid w:val="00161AE7"/>
    <w:rsid w:val="00162D39"/>
    <w:rsid w:val="00163CE7"/>
    <w:rsid w:val="00171471"/>
    <w:rsid w:val="00171943"/>
    <w:rsid w:val="001745E5"/>
    <w:rsid w:val="0017747F"/>
    <w:rsid w:val="001841E2"/>
    <w:rsid w:val="00195287"/>
    <w:rsid w:val="00196BE1"/>
    <w:rsid w:val="001A19AE"/>
    <w:rsid w:val="001B05E2"/>
    <w:rsid w:val="001B069F"/>
    <w:rsid w:val="001B4BFF"/>
    <w:rsid w:val="001B7F13"/>
    <w:rsid w:val="001C281F"/>
    <w:rsid w:val="001D0B01"/>
    <w:rsid w:val="001D3E3F"/>
    <w:rsid w:val="001D504A"/>
    <w:rsid w:val="001D612B"/>
    <w:rsid w:val="001E28B2"/>
    <w:rsid w:val="001F778F"/>
    <w:rsid w:val="00206399"/>
    <w:rsid w:val="00211304"/>
    <w:rsid w:val="00213995"/>
    <w:rsid w:val="00220C8E"/>
    <w:rsid w:val="002223E2"/>
    <w:rsid w:val="00231432"/>
    <w:rsid w:val="0023167A"/>
    <w:rsid w:val="002319F6"/>
    <w:rsid w:val="00231C16"/>
    <w:rsid w:val="0025303B"/>
    <w:rsid w:val="00253BC3"/>
    <w:rsid w:val="00256936"/>
    <w:rsid w:val="00265FC5"/>
    <w:rsid w:val="002702FF"/>
    <w:rsid w:val="00280CB3"/>
    <w:rsid w:val="002829B8"/>
    <w:rsid w:val="00286D08"/>
    <w:rsid w:val="002956EF"/>
    <w:rsid w:val="002A1A4C"/>
    <w:rsid w:val="002A2D67"/>
    <w:rsid w:val="002A536D"/>
    <w:rsid w:val="002A7368"/>
    <w:rsid w:val="002B0E57"/>
    <w:rsid w:val="002B3451"/>
    <w:rsid w:val="002C010E"/>
    <w:rsid w:val="002C487A"/>
    <w:rsid w:val="002C5312"/>
    <w:rsid w:val="002E6553"/>
    <w:rsid w:val="002F2D2C"/>
    <w:rsid w:val="00306235"/>
    <w:rsid w:val="00316419"/>
    <w:rsid w:val="0032438B"/>
    <w:rsid w:val="0033428A"/>
    <w:rsid w:val="003379EE"/>
    <w:rsid w:val="00357877"/>
    <w:rsid w:val="003711A6"/>
    <w:rsid w:val="0037290C"/>
    <w:rsid w:val="003742EE"/>
    <w:rsid w:val="00374D30"/>
    <w:rsid w:val="00375955"/>
    <w:rsid w:val="00383992"/>
    <w:rsid w:val="00387863"/>
    <w:rsid w:val="00392257"/>
    <w:rsid w:val="003946CA"/>
    <w:rsid w:val="003A2274"/>
    <w:rsid w:val="003A653B"/>
    <w:rsid w:val="003A79C5"/>
    <w:rsid w:val="003B0635"/>
    <w:rsid w:val="003B13F7"/>
    <w:rsid w:val="003B4870"/>
    <w:rsid w:val="003C1462"/>
    <w:rsid w:val="003C4836"/>
    <w:rsid w:val="003D2DCF"/>
    <w:rsid w:val="003D5944"/>
    <w:rsid w:val="003D63E7"/>
    <w:rsid w:val="003E1F0C"/>
    <w:rsid w:val="00405CAB"/>
    <w:rsid w:val="00406918"/>
    <w:rsid w:val="00424812"/>
    <w:rsid w:val="00427A0B"/>
    <w:rsid w:val="004455E9"/>
    <w:rsid w:val="00447BE6"/>
    <w:rsid w:val="00447E81"/>
    <w:rsid w:val="0046777D"/>
    <w:rsid w:val="004759C9"/>
    <w:rsid w:val="0047658C"/>
    <w:rsid w:val="00477B2C"/>
    <w:rsid w:val="00485711"/>
    <w:rsid w:val="00485763"/>
    <w:rsid w:val="00493CD6"/>
    <w:rsid w:val="00494B10"/>
    <w:rsid w:val="004A0AF4"/>
    <w:rsid w:val="004A17FA"/>
    <w:rsid w:val="004A407B"/>
    <w:rsid w:val="004A4B18"/>
    <w:rsid w:val="004A4C7B"/>
    <w:rsid w:val="004A5AF3"/>
    <w:rsid w:val="004B0BFA"/>
    <w:rsid w:val="004B4A42"/>
    <w:rsid w:val="004C27B9"/>
    <w:rsid w:val="004C51F0"/>
    <w:rsid w:val="004C78FA"/>
    <w:rsid w:val="004D11C5"/>
    <w:rsid w:val="004D67CD"/>
    <w:rsid w:val="004E4CFE"/>
    <w:rsid w:val="004F2678"/>
    <w:rsid w:val="00503D4C"/>
    <w:rsid w:val="005051EA"/>
    <w:rsid w:val="00505481"/>
    <w:rsid w:val="00514627"/>
    <w:rsid w:val="00517019"/>
    <w:rsid w:val="0054032A"/>
    <w:rsid w:val="005448CD"/>
    <w:rsid w:val="00544EC5"/>
    <w:rsid w:val="00557E22"/>
    <w:rsid w:val="00564847"/>
    <w:rsid w:val="00571BA2"/>
    <w:rsid w:val="005846D4"/>
    <w:rsid w:val="005943F8"/>
    <w:rsid w:val="005B01C2"/>
    <w:rsid w:val="005B45CB"/>
    <w:rsid w:val="005C192D"/>
    <w:rsid w:val="005C2A78"/>
    <w:rsid w:val="005D0873"/>
    <w:rsid w:val="005F102F"/>
    <w:rsid w:val="005F4D0D"/>
    <w:rsid w:val="00612405"/>
    <w:rsid w:val="00612E9D"/>
    <w:rsid w:val="006148BD"/>
    <w:rsid w:val="00614A0E"/>
    <w:rsid w:val="00614ACA"/>
    <w:rsid w:val="00615D49"/>
    <w:rsid w:val="006175C4"/>
    <w:rsid w:val="00623F73"/>
    <w:rsid w:val="0063362C"/>
    <w:rsid w:val="00635C45"/>
    <w:rsid w:val="00641D36"/>
    <w:rsid w:val="00643D64"/>
    <w:rsid w:val="006648C9"/>
    <w:rsid w:val="0067084C"/>
    <w:rsid w:val="006858BB"/>
    <w:rsid w:val="00690762"/>
    <w:rsid w:val="00690E96"/>
    <w:rsid w:val="00694820"/>
    <w:rsid w:val="00696A95"/>
    <w:rsid w:val="006B2AFA"/>
    <w:rsid w:val="006C077B"/>
    <w:rsid w:val="006D1480"/>
    <w:rsid w:val="006D1CE9"/>
    <w:rsid w:val="006D3A85"/>
    <w:rsid w:val="006D6924"/>
    <w:rsid w:val="006E79C0"/>
    <w:rsid w:val="006F6A7A"/>
    <w:rsid w:val="007002B8"/>
    <w:rsid w:val="007032F4"/>
    <w:rsid w:val="00711271"/>
    <w:rsid w:val="00720FBA"/>
    <w:rsid w:val="00723A3B"/>
    <w:rsid w:val="007324B0"/>
    <w:rsid w:val="0073487C"/>
    <w:rsid w:val="00737D83"/>
    <w:rsid w:val="00743A71"/>
    <w:rsid w:val="007448E6"/>
    <w:rsid w:val="00755874"/>
    <w:rsid w:val="007573D3"/>
    <w:rsid w:val="00767887"/>
    <w:rsid w:val="00770A59"/>
    <w:rsid w:val="00774ED7"/>
    <w:rsid w:val="00776750"/>
    <w:rsid w:val="00782B98"/>
    <w:rsid w:val="00793F09"/>
    <w:rsid w:val="007B3B7C"/>
    <w:rsid w:val="007B42AE"/>
    <w:rsid w:val="007C2733"/>
    <w:rsid w:val="007D0D34"/>
    <w:rsid w:val="007D2450"/>
    <w:rsid w:val="007E070A"/>
    <w:rsid w:val="007E71D3"/>
    <w:rsid w:val="007F4D42"/>
    <w:rsid w:val="00803058"/>
    <w:rsid w:val="00805C0F"/>
    <w:rsid w:val="00822D95"/>
    <w:rsid w:val="008337F2"/>
    <w:rsid w:val="008416B4"/>
    <w:rsid w:val="008423A6"/>
    <w:rsid w:val="00853588"/>
    <w:rsid w:val="00854F3A"/>
    <w:rsid w:val="00856458"/>
    <w:rsid w:val="00862C29"/>
    <w:rsid w:val="00877F3A"/>
    <w:rsid w:val="00881998"/>
    <w:rsid w:val="00883434"/>
    <w:rsid w:val="008855BE"/>
    <w:rsid w:val="00893683"/>
    <w:rsid w:val="008A19F1"/>
    <w:rsid w:val="008A2370"/>
    <w:rsid w:val="008A7149"/>
    <w:rsid w:val="008B01F7"/>
    <w:rsid w:val="008C0FC7"/>
    <w:rsid w:val="008C1344"/>
    <w:rsid w:val="008C1349"/>
    <w:rsid w:val="008C708C"/>
    <w:rsid w:val="008D26FD"/>
    <w:rsid w:val="008E015E"/>
    <w:rsid w:val="008F0199"/>
    <w:rsid w:val="00907425"/>
    <w:rsid w:val="00907791"/>
    <w:rsid w:val="00911B9C"/>
    <w:rsid w:val="0091212C"/>
    <w:rsid w:val="00923782"/>
    <w:rsid w:val="009272A2"/>
    <w:rsid w:val="009324B6"/>
    <w:rsid w:val="0093482D"/>
    <w:rsid w:val="00937D23"/>
    <w:rsid w:val="00950C34"/>
    <w:rsid w:val="00951736"/>
    <w:rsid w:val="00960140"/>
    <w:rsid w:val="0096037A"/>
    <w:rsid w:val="00961DD3"/>
    <w:rsid w:val="009679E2"/>
    <w:rsid w:val="009767D8"/>
    <w:rsid w:val="00976DF0"/>
    <w:rsid w:val="009833CC"/>
    <w:rsid w:val="00984DDB"/>
    <w:rsid w:val="009851C8"/>
    <w:rsid w:val="00995BE9"/>
    <w:rsid w:val="009A1BB9"/>
    <w:rsid w:val="009A4918"/>
    <w:rsid w:val="009A5E41"/>
    <w:rsid w:val="009B1D5F"/>
    <w:rsid w:val="009C2638"/>
    <w:rsid w:val="009C4090"/>
    <w:rsid w:val="009E06D5"/>
    <w:rsid w:val="009E3B6D"/>
    <w:rsid w:val="009E5258"/>
    <w:rsid w:val="009E525C"/>
    <w:rsid w:val="009F23E7"/>
    <w:rsid w:val="009F2419"/>
    <w:rsid w:val="009F2DAF"/>
    <w:rsid w:val="009F5DB4"/>
    <w:rsid w:val="009F763F"/>
    <w:rsid w:val="00A045DC"/>
    <w:rsid w:val="00A150A5"/>
    <w:rsid w:val="00A207F1"/>
    <w:rsid w:val="00A37FF7"/>
    <w:rsid w:val="00A41E98"/>
    <w:rsid w:val="00A5183C"/>
    <w:rsid w:val="00A60D70"/>
    <w:rsid w:val="00A6131C"/>
    <w:rsid w:val="00A70261"/>
    <w:rsid w:val="00A714B5"/>
    <w:rsid w:val="00A77A85"/>
    <w:rsid w:val="00A81350"/>
    <w:rsid w:val="00A9024E"/>
    <w:rsid w:val="00A92CCF"/>
    <w:rsid w:val="00A93CA2"/>
    <w:rsid w:val="00A96EFC"/>
    <w:rsid w:val="00A9733B"/>
    <w:rsid w:val="00AA0DFB"/>
    <w:rsid w:val="00AA38C8"/>
    <w:rsid w:val="00AA4FC0"/>
    <w:rsid w:val="00AA56DA"/>
    <w:rsid w:val="00AB1B84"/>
    <w:rsid w:val="00AB3E39"/>
    <w:rsid w:val="00AB60DA"/>
    <w:rsid w:val="00AC0B08"/>
    <w:rsid w:val="00AC5A08"/>
    <w:rsid w:val="00AC7EFC"/>
    <w:rsid w:val="00AD4E54"/>
    <w:rsid w:val="00AE10EA"/>
    <w:rsid w:val="00AF29DB"/>
    <w:rsid w:val="00AF37B5"/>
    <w:rsid w:val="00AF79D5"/>
    <w:rsid w:val="00B03639"/>
    <w:rsid w:val="00B0554B"/>
    <w:rsid w:val="00B10049"/>
    <w:rsid w:val="00B162B4"/>
    <w:rsid w:val="00B170F5"/>
    <w:rsid w:val="00B21244"/>
    <w:rsid w:val="00B267C1"/>
    <w:rsid w:val="00B55734"/>
    <w:rsid w:val="00B63B51"/>
    <w:rsid w:val="00B64ADC"/>
    <w:rsid w:val="00B71186"/>
    <w:rsid w:val="00B771C4"/>
    <w:rsid w:val="00B775BB"/>
    <w:rsid w:val="00B82F4A"/>
    <w:rsid w:val="00B85217"/>
    <w:rsid w:val="00B941AD"/>
    <w:rsid w:val="00BA4B77"/>
    <w:rsid w:val="00BB1BF1"/>
    <w:rsid w:val="00BB330E"/>
    <w:rsid w:val="00BB62B8"/>
    <w:rsid w:val="00BB7623"/>
    <w:rsid w:val="00BC4290"/>
    <w:rsid w:val="00BD07A5"/>
    <w:rsid w:val="00BD42FC"/>
    <w:rsid w:val="00BE29B9"/>
    <w:rsid w:val="00BE2C5D"/>
    <w:rsid w:val="00BE6AE6"/>
    <w:rsid w:val="00BF1C0B"/>
    <w:rsid w:val="00BF3C7C"/>
    <w:rsid w:val="00C018F7"/>
    <w:rsid w:val="00C03617"/>
    <w:rsid w:val="00C0418B"/>
    <w:rsid w:val="00C06D6A"/>
    <w:rsid w:val="00C1583B"/>
    <w:rsid w:val="00C202ED"/>
    <w:rsid w:val="00C2065B"/>
    <w:rsid w:val="00C318AB"/>
    <w:rsid w:val="00C32A3C"/>
    <w:rsid w:val="00C358BB"/>
    <w:rsid w:val="00C40C9E"/>
    <w:rsid w:val="00C45C8B"/>
    <w:rsid w:val="00C54753"/>
    <w:rsid w:val="00C57AB1"/>
    <w:rsid w:val="00C6681E"/>
    <w:rsid w:val="00C7226B"/>
    <w:rsid w:val="00C74767"/>
    <w:rsid w:val="00C75059"/>
    <w:rsid w:val="00C96DCC"/>
    <w:rsid w:val="00C9728D"/>
    <w:rsid w:val="00C97544"/>
    <w:rsid w:val="00C97677"/>
    <w:rsid w:val="00CA143E"/>
    <w:rsid w:val="00CA1C99"/>
    <w:rsid w:val="00CA22B4"/>
    <w:rsid w:val="00CB0667"/>
    <w:rsid w:val="00CB3235"/>
    <w:rsid w:val="00CB5FF0"/>
    <w:rsid w:val="00CB631B"/>
    <w:rsid w:val="00CC11EC"/>
    <w:rsid w:val="00CC354C"/>
    <w:rsid w:val="00CC4BCE"/>
    <w:rsid w:val="00CE25B8"/>
    <w:rsid w:val="00CE55CC"/>
    <w:rsid w:val="00CE59DB"/>
    <w:rsid w:val="00CE6EDE"/>
    <w:rsid w:val="00CF02F5"/>
    <w:rsid w:val="00CF3586"/>
    <w:rsid w:val="00CF7381"/>
    <w:rsid w:val="00D11CF1"/>
    <w:rsid w:val="00D250F7"/>
    <w:rsid w:val="00D2614D"/>
    <w:rsid w:val="00D26878"/>
    <w:rsid w:val="00D2727A"/>
    <w:rsid w:val="00D276DB"/>
    <w:rsid w:val="00D431DC"/>
    <w:rsid w:val="00D51EF8"/>
    <w:rsid w:val="00D621EE"/>
    <w:rsid w:val="00D62B0B"/>
    <w:rsid w:val="00D63DC4"/>
    <w:rsid w:val="00D7150C"/>
    <w:rsid w:val="00D71867"/>
    <w:rsid w:val="00D77A08"/>
    <w:rsid w:val="00D814D8"/>
    <w:rsid w:val="00D84224"/>
    <w:rsid w:val="00D85B67"/>
    <w:rsid w:val="00D8785A"/>
    <w:rsid w:val="00D9094F"/>
    <w:rsid w:val="00D913F2"/>
    <w:rsid w:val="00D9152D"/>
    <w:rsid w:val="00D92774"/>
    <w:rsid w:val="00D95A15"/>
    <w:rsid w:val="00DA0C23"/>
    <w:rsid w:val="00DA18BC"/>
    <w:rsid w:val="00DA2078"/>
    <w:rsid w:val="00DB0B1C"/>
    <w:rsid w:val="00DB3C74"/>
    <w:rsid w:val="00DD1C92"/>
    <w:rsid w:val="00DD385F"/>
    <w:rsid w:val="00DE203A"/>
    <w:rsid w:val="00DE43E1"/>
    <w:rsid w:val="00E13EF4"/>
    <w:rsid w:val="00E16C26"/>
    <w:rsid w:val="00E25812"/>
    <w:rsid w:val="00E275A7"/>
    <w:rsid w:val="00E446CB"/>
    <w:rsid w:val="00E46538"/>
    <w:rsid w:val="00E51BDB"/>
    <w:rsid w:val="00E55DF0"/>
    <w:rsid w:val="00E57B13"/>
    <w:rsid w:val="00E61E45"/>
    <w:rsid w:val="00E72C98"/>
    <w:rsid w:val="00E75CE0"/>
    <w:rsid w:val="00E95E50"/>
    <w:rsid w:val="00EB2C05"/>
    <w:rsid w:val="00EB6C16"/>
    <w:rsid w:val="00EB6F65"/>
    <w:rsid w:val="00EC07A2"/>
    <w:rsid w:val="00ED1EEC"/>
    <w:rsid w:val="00ED460D"/>
    <w:rsid w:val="00EE29DE"/>
    <w:rsid w:val="00EE624C"/>
    <w:rsid w:val="00EF25BC"/>
    <w:rsid w:val="00F0023B"/>
    <w:rsid w:val="00F06260"/>
    <w:rsid w:val="00F10F4C"/>
    <w:rsid w:val="00F16068"/>
    <w:rsid w:val="00F16FFA"/>
    <w:rsid w:val="00F2241B"/>
    <w:rsid w:val="00F22468"/>
    <w:rsid w:val="00F260DA"/>
    <w:rsid w:val="00F354A6"/>
    <w:rsid w:val="00F35DEA"/>
    <w:rsid w:val="00F52E28"/>
    <w:rsid w:val="00F55476"/>
    <w:rsid w:val="00F622F3"/>
    <w:rsid w:val="00F62901"/>
    <w:rsid w:val="00F7005F"/>
    <w:rsid w:val="00F7042B"/>
    <w:rsid w:val="00F75630"/>
    <w:rsid w:val="00F80F80"/>
    <w:rsid w:val="00F918AE"/>
    <w:rsid w:val="00FA0380"/>
    <w:rsid w:val="00FA0E23"/>
    <w:rsid w:val="00FC51B9"/>
    <w:rsid w:val="00FC6A65"/>
    <w:rsid w:val="00FD17F0"/>
    <w:rsid w:val="00FD242E"/>
    <w:rsid w:val="00FD4343"/>
    <w:rsid w:val="00FE0AB6"/>
    <w:rsid w:val="00FE1779"/>
    <w:rsid w:val="00FF1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53EE9"/>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Body Text Indent" w:uiPriority="99"/>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2 heading,A_wyliczenie,K-P_odwolanie,Akapit z listą5,maz_wyliczenie,opis dzialania"/>
    <w:basedOn w:val="Normalny"/>
    <w:link w:val="AkapitzlistZnak"/>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uiPriority w:val="99"/>
    <w:rsid w:val="00D2614D"/>
    <w:pPr>
      <w:spacing w:after="120"/>
      <w:ind w:left="283"/>
    </w:pPr>
  </w:style>
  <w:style w:type="character" w:customStyle="1" w:styleId="TekstpodstawowywcityZnak">
    <w:name w:val="Tekst podstawowy wcięty Znak"/>
    <w:link w:val="Tekstpodstawowywcity"/>
    <w:uiPriority w:val="99"/>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rsid w:val="003C1462"/>
    <w:rPr>
      <w:rFonts w:ascii="Segoe UI" w:hAnsi="Segoe UI" w:cs="Segoe UI"/>
      <w:sz w:val="18"/>
      <w:szCs w:val="18"/>
    </w:rPr>
  </w:style>
  <w:style w:type="character" w:customStyle="1" w:styleId="TekstdymkaZnak">
    <w:name w:val="Tekst dymka Znak"/>
    <w:link w:val="Tekstdymka"/>
    <w:uiPriority w:val="99"/>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rsid w:val="00643D64"/>
    <w:rPr>
      <w:sz w:val="24"/>
      <w:szCs w:val="24"/>
    </w:rPr>
  </w:style>
  <w:style w:type="character" w:styleId="Hipercze">
    <w:name w:val="Hyperlink"/>
    <w:rsid w:val="003B4870"/>
    <w:rPr>
      <w:color w:val="0000FF"/>
      <w:u w:val="single"/>
    </w:rPr>
  </w:style>
  <w:style w:type="paragraph" w:customStyle="1" w:styleId="UGtekst">
    <w:name w:val="UG tekst"/>
    <w:basedOn w:val="Normalny"/>
    <w:rsid w:val="003B4870"/>
    <w:pPr>
      <w:suppressAutoHyphens/>
      <w:autoSpaceDN w:val="0"/>
      <w:spacing w:after="120"/>
      <w:ind w:firstLine="709"/>
      <w:jc w:val="both"/>
      <w:textAlignment w:val="baseline"/>
    </w:pPr>
    <w:rPr>
      <w:rFonts w:ascii="Arial" w:eastAsia="Calibri" w:hAnsi="Arial"/>
      <w:szCs w:val="22"/>
      <w:lang w:eastAsia="en-US"/>
    </w:rPr>
  </w:style>
  <w:style w:type="character" w:customStyle="1" w:styleId="Nierozpoznanawzmianka1">
    <w:name w:val="Nierozpoznana wzmianka1"/>
    <w:uiPriority w:val="99"/>
    <w:semiHidden/>
    <w:unhideWhenUsed/>
    <w:rsid w:val="003B4870"/>
    <w:rPr>
      <w:color w:val="605E5C"/>
      <w:shd w:val="clear" w:color="auto" w:fill="E1DFDD"/>
    </w:rPr>
  </w:style>
  <w:style w:type="paragraph" w:customStyle="1" w:styleId="UGnumerowanie">
    <w:name w:val="UG numerowanie"/>
    <w:basedOn w:val="Normalny"/>
    <w:rsid w:val="003B4870"/>
    <w:pPr>
      <w:numPr>
        <w:numId w:val="1"/>
      </w:numPr>
      <w:suppressAutoHyphens/>
      <w:autoSpaceDN w:val="0"/>
      <w:ind w:left="357" w:hanging="357"/>
      <w:textAlignment w:val="baseline"/>
    </w:pPr>
    <w:rPr>
      <w:rFonts w:ascii="Arial" w:hAnsi="Arial"/>
      <w:color w:val="000000"/>
      <w:spacing w:val="5"/>
      <w:kern w:val="3"/>
      <w:sz w:val="20"/>
      <w:szCs w:val="52"/>
      <w:lang w:eastAsia="en-US"/>
    </w:rPr>
  </w:style>
  <w:style w:type="numbering" w:customStyle="1" w:styleId="LFO1">
    <w:name w:val="LFO1"/>
    <w:basedOn w:val="Bezlisty"/>
    <w:rsid w:val="003B4870"/>
    <w:pPr>
      <w:numPr>
        <w:numId w:val="1"/>
      </w:numPr>
    </w:pPr>
  </w:style>
  <w:style w:type="character" w:styleId="Pogrubienie">
    <w:name w:val="Strong"/>
    <w:uiPriority w:val="22"/>
    <w:qFormat/>
    <w:rsid w:val="003B4870"/>
    <w:rPr>
      <w:b/>
      <w:bCs/>
    </w:rPr>
  </w:style>
  <w:style w:type="paragraph" w:customStyle="1" w:styleId="Default">
    <w:name w:val="Default"/>
    <w:rsid w:val="003B4870"/>
    <w:pPr>
      <w:autoSpaceDE w:val="0"/>
      <w:autoSpaceDN w:val="0"/>
      <w:adjustRightInd w:val="0"/>
    </w:pPr>
    <w:rPr>
      <w:rFonts w:ascii="Arial" w:eastAsia="Calibri" w:hAnsi="Arial" w:cs="Arial"/>
      <w:color w:val="000000"/>
      <w:sz w:val="24"/>
      <w:szCs w:val="24"/>
    </w:rPr>
  </w:style>
  <w:style w:type="character" w:styleId="Nierozpoznanawzmianka">
    <w:name w:val="Unresolved Mention"/>
    <w:uiPriority w:val="99"/>
    <w:semiHidden/>
    <w:unhideWhenUsed/>
    <w:rsid w:val="003B4870"/>
    <w:rPr>
      <w:color w:val="605E5C"/>
      <w:shd w:val="clear" w:color="auto" w:fill="E1DFDD"/>
    </w:rPr>
  </w:style>
  <w:style w:type="paragraph" w:customStyle="1" w:styleId="Tekstpodstawowyzwciciem22">
    <w:name w:val="Tekst podstawowy z wcięciem 22"/>
    <w:basedOn w:val="Tekstpodstawowywcity"/>
    <w:rsid w:val="003B4870"/>
    <w:pPr>
      <w:suppressAutoHyphens/>
      <w:ind w:firstLine="210"/>
    </w:pPr>
    <w:rPr>
      <w:lang w:eastAsia="zh-CN"/>
    </w:rPr>
  </w:style>
  <w:style w:type="paragraph" w:customStyle="1" w:styleId="Tekstpodstawowyzwciciem21">
    <w:name w:val="Tekst podstawowy z wcięciem 21"/>
    <w:basedOn w:val="Tekstpodstawowywcity"/>
    <w:rsid w:val="003B4870"/>
    <w:pPr>
      <w:suppressAutoHyphens/>
      <w:ind w:firstLine="210"/>
    </w:pPr>
    <w:rPr>
      <w:lang w:eastAsia="zh-CN"/>
    </w:rPr>
  </w:style>
  <w:style w:type="paragraph" w:styleId="Tekstprzypisukocowego">
    <w:name w:val="endnote text"/>
    <w:basedOn w:val="Normalny"/>
    <w:link w:val="TekstprzypisukocowegoZnak"/>
    <w:uiPriority w:val="99"/>
    <w:unhideWhenUsed/>
    <w:rsid w:val="003B4870"/>
    <w:pPr>
      <w:spacing w:after="160" w:line="259" w:lineRule="auto"/>
    </w:pPr>
    <w:rPr>
      <w:rFonts w:ascii="Calibri" w:eastAsia="Calibri" w:hAnsi="Calibri"/>
      <w:sz w:val="20"/>
      <w:szCs w:val="20"/>
      <w:lang w:eastAsia="en-US"/>
    </w:rPr>
  </w:style>
  <w:style w:type="character" w:customStyle="1" w:styleId="TekstprzypisukocowegoZnak">
    <w:name w:val="Tekst przypisu końcowego Znak"/>
    <w:link w:val="Tekstprzypisukocowego"/>
    <w:uiPriority w:val="99"/>
    <w:rsid w:val="003B4870"/>
    <w:rPr>
      <w:rFonts w:ascii="Calibri" w:eastAsia="Calibri" w:hAnsi="Calibri"/>
      <w:lang w:eastAsia="en-US"/>
    </w:rPr>
  </w:style>
  <w:style w:type="character" w:styleId="Odwoanieprzypisukocowego">
    <w:name w:val="endnote reference"/>
    <w:uiPriority w:val="99"/>
    <w:unhideWhenUsed/>
    <w:rsid w:val="003B4870"/>
    <w:rPr>
      <w:vertAlign w:val="superscript"/>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CB631B"/>
    <w:rPr>
      <w:rFonts w:ascii="Calibri" w:eastAsia="Calibri" w:hAnsi="Calibri"/>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57128">
      <w:bodyDiv w:val="1"/>
      <w:marLeft w:val="0"/>
      <w:marRight w:val="0"/>
      <w:marTop w:val="0"/>
      <w:marBottom w:val="0"/>
      <w:divBdr>
        <w:top w:val="none" w:sz="0" w:space="0" w:color="auto"/>
        <w:left w:val="none" w:sz="0" w:space="0" w:color="auto"/>
        <w:bottom w:val="none" w:sz="0" w:space="0" w:color="auto"/>
        <w:right w:val="none" w:sz="0" w:space="0" w:color="auto"/>
      </w:divBdr>
    </w:div>
    <w:div w:id="424035787">
      <w:bodyDiv w:val="1"/>
      <w:marLeft w:val="0"/>
      <w:marRight w:val="0"/>
      <w:marTop w:val="0"/>
      <w:marBottom w:val="0"/>
      <w:divBdr>
        <w:top w:val="none" w:sz="0" w:space="0" w:color="auto"/>
        <w:left w:val="none" w:sz="0" w:space="0" w:color="auto"/>
        <w:bottom w:val="none" w:sz="0" w:space="0" w:color="auto"/>
        <w:right w:val="none" w:sz="0" w:space="0" w:color="auto"/>
      </w:divBdr>
    </w:div>
    <w:div w:id="557671528">
      <w:bodyDiv w:val="1"/>
      <w:marLeft w:val="0"/>
      <w:marRight w:val="0"/>
      <w:marTop w:val="0"/>
      <w:marBottom w:val="0"/>
      <w:divBdr>
        <w:top w:val="none" w:sz="0" w:space="0" w:color="auto"/>
        <w:left w:val="none" w:sz="0" w:space="0" w:color="auto"/>
        <w:bottom w:val="none" w:sz="0" w:space="0" w:color="auto"/>
        <w:right w:val="none" w:sz="0" w:space="0" w:color="auto"/>
      </w:divBdr>
    </w:div>
    <w:div w:id="567620034">
      <w:bodyDiv w:val="1"/>
      <w:marLeft w:val="0"/>
      <w:marRight w:val="0"/>
      <w:marTop w:val="0"/>
      <w:marBottom w:val="0"/>
      <w:divBdr>
        <w:top w:val="none" w:sz="0" w:space="0" w:color="auto"/>
        <w:left w:val="none" w:sz="0" w:space="0" w:color="auto"/>
        <w:bottom w:val="none" w:sz="0" w:space="0" w:color="auto"/>
        <w:right w:val="none" w:sz="0" w:space="0" w:color="auto"/>
      </w:divBdr>
    </w:div>
    <w:div w:id="623314312">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726299026">
      <w:bodyDiv w:val="1"/>
      <w:marLeft w:val="0"/>
      <w:marRight w:val="0"/>
      <w:marTop w:val="0"/>
      <w:marBottom w:val="0"/>
      <w:divBdr>
        <w:top w:val="none" w:sz="0" w:space="0" w:color="auto"/>
        <w:left w:val="none" w:sz="0" w:space="0" w:color="auto"/>
        <w:bottom w:val="none" w:sz="0" w:space="0" w:color="auto"/>
        <w:right w:val="none" w:sz="0" w:space="0" w:color="auto"/>
      </w:divBdr>
    </w:div>
    <w:div w:id="764570627">
      <w:bodyDiv w:val="1"/>
      <w:marLeft w:val="0"/>
      <w:marRight w:val="0"/>
      <w:marTop w:val="0"/>
      <w:marBottom w:val="0"/>
      <w:divBdr>
        <w:top w:val="none" w:sz="0" w:space="0" w:color="auto"/>
        <w:left w:val="none" w:sz="0" w:space="0" w:color="auto"/>
        <w:bottom w:val="none" w:sz="0" w:space="0" w:color="auto"/>
        <w:right w:val="none" w:sz="0" w:space="0" w:color="auto"/>
      </w:divBdr>
    </w:div>
    <w:div w:id="856113763">
      <w:bodyDiv w:val="1"/>
      <w:marLeft w:val="0"/>
      <w:marRight w:val="0"/>
      <w:marTop w:val="0"/>
      <w:marBottom w:val="0"/>
      <w:divBdr>
        <w:top w:val="none" w:sz="0" w:space="0" w:color="auto"/>
        <w:left w:val="none" w:sz="0" w:space="0" w:color="auto"/>
        <w:bottom w:val="none" w:sz="0" w:space="0" w:color="auto"/>
        <w:right w:val="none" w:sz="0" w:space="0" w:color="auto"/>
      </w:divBdr>
    </w:div>
    <w:div w:id="1165825475">
      <w:bodyDiv w:val="1"/>
      <w:marLeft w:val="0"/>
      <w:marRight w:val="0"/>
      <w:marTop w:val="0"/>
      <w:marBottom w:val="0"/>
      <w:divBdr>
        <w:top w:val="none" w:sz="0" w:space="0" w:color="auto"/>
        <w:left w:val="none" w:sz="0" w:space="0" w:color="auto"/>
        <w:bottom w:val="none" w:sz="0" w:space="0" w:color="auto"/>
        <w:right w:val="none" w:sz="0" w:space="0" w:color="auto"/>
      </w:divBdr>
    </w:div>
    <w:div w:id="1245339197">
      <w:bodyDiv w:val="1"/>
      <w:marLeft w:val="0"/>
      <w:marRight w:val="0"/>
      <w:marTop w:val="0"/>
      <w:marBottom w:val="0"/>
      <w:divBdr>
        <w:top w:val="none" w:sz="0" w:space="0" w:color="auto"/>
        <w:left w:val="none" w:sz="0" w:space="0" w:color="auto"/>
        <w:bottom w:val="none" w:sz="0" w:space="0" w:color="auto"/>
        <w:right w:val="none" w:sz="0" w:space="0" w:color="auto"/>
      </w:divBdr>
    </w:div>
    <w:div w:id="1487699937">
      <w:bodyDiv w:val="1"/>
      <w:marLeft w:val="0"/>
      <w:marRight w:val="0"/>
      <w:marTop w:val="0"/>
      <w:marBottom w:val="0"/>
      <w:divBdr>
        <w:top w:val="none" w:sz="0" w:space="0" w:color="auto"/>
        <w:left w:val="none" w:sz="0" w:space="0" w:color="auto"/>
        <w:bottom w:val="none" w:sz="0" w:space="0" w:color="auto"/>
        <w:right w:val="none" w:sz="0" w:space="0" w:color="auto"/>
      </w:divBdr>
    </w:div>
    <w:div w:id="1584560990">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13644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bialapisk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um@bialapiska.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22</Pages>
  <Words>8047</Words>
  <Characters>51831</Characters>
  <Application>Microsoft Office Word</Application>
  <DocSecurity>0</DocSecurity>
  <Lines>431</Lines>
  <Paragraphs>119</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59759</CharactersWithSpaces>
  <SharedDoc>false</SharedDoc>
  <HLinks>
    <vt:vector size="36" baseType="variant">
      <vt:variant>
        <vt:i4>8257580</vt:i4>
      </vt:variant>
      <vt:variant>
        <vt:i4>15</vt:i4>
      </vt:variant>
      <vt:variant>
        <vt:i4>0</vt:i4>
      </vt:variant>
      <vt:variant>
        <vt:i4>5</vt:i4>
      </vt:variant>
      <vt:variant>
        <vt:lpwstr>https://ezamowienia.gov.pl/</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1769472</vt:i4>
      </vt:variant>
      <vt:variant>
        <vt:i4>6</vt:i4>
      </vt:variant>
      <vt:variant>
        <vt:i4>0</vt:i4>
      </vt:variant>
      <vt:variant>
        <vt:i4>5</vt:i4>
      </vt:variant>
      <vt:variant>
        <vt:lpwstr>http://www.bip.bialapiska.pl/</vt:lpwstr>
      </vt:variant>
      <vt:variant>
        <vt:lpwstr/>
      </vt:variant>
      <vt:variant>
        <vt:i4>8257580</vt:i4>
      </vt:variant>
      <vt:variant>
        <vt:i4>3</vt:i4>
      </vt:variant>
      <vt:variant>
        <vt:i4>0</vt:i4>
      </vt:variant>
      <vt:variant>
        <vt:i4>5</vt:i4>
      </vt:variant>
      <vt:variant>
        <vt:lpwstr>https://ezamowienia.gov.pl/</vt:lpwstr>
      </vt:variant>
      <vt:variant>
        <vt:lpwstr/>
      </vt:variant>
      <vt:variant>
        <vt:i4>4194409</vt:i4>
      </vt:variant>
      <vt:variant>
        <vt:i4>0</vt:i4>
      </vt:variant>
      <vt:variant>
        <vt:i4>0</vt:i4>
      </vt:variant>
      <vt:variant>
        <vt:i4>5</vt:i4>
      </vt:variant>
      <vt:variant>
        <vt:lpwstr>mailto:um@bialapiska.pl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16</cp:revision>
  <cp:lastPrinted>2025-07-25T10:34:00Z</cp:lastPrinted>
  <dcterms:created xsi:type="dcterms:W3CDTF">2025-10-08T07:35:00Z</dcterms:created>
  <dcterms:modified xsi:type="dcterms:W3CDTF">2025-10-21T11:28:00Z</dcterms:modified>
</cp:coreProperties>
</file>